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7E987B" w14:textId="7DC76C34" w:rsidR="00322A6C" w:rsidRPr="00DE705F" w:rsidRDefault="000C2972" w:rsidP="00F9123E">
      <w:pPr>
        <w:pStyle w:val="Portada"/>
        <w:ind w:right="-91"/>
        <w:rPr>
          <w:sz w:val="24"/>
        </w:rPr>
        <w:sectPr w:rsidR="00322A6C" w:rsidRPr="00DE705F">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720" w:gutter="0"/>
          <w:cols w:space="720"/>
          <w:titlePg/>
        </w:sectPr>
      </w:pPr>
      <w:r>
        <w:rPr>
          <w:noProof/>
          <w:lang w:val="es-CO" w:eastAsia="es-CO"/>
        </w:rPr>
        <w:drawing>
          <wp:anchor distT="0" distB="0" distL="114300" distR="114300" simplePos="0" relativeHeight="251698176" behindDoc="0" locked="0" layoutInCell="1" allowOverlap="1" wp14:anchorId="668EF3E9" wp14:editId="3FF0A83A">
            <wp:simplePos x="0" y="0"/>
            <wp:positionH relativeFrom="page">
              <wp:align>left</wp:align>
            </wp:positionH>
            <wp:positionV relativeFrom="paragraph">
              <wp:posOffset>-914169</wp:posOffset>
            </wp:positionV>
            <wp:extent cx="7748339" cy="10030691"/>
            <wp:effectExtent l="0" t="0" r="5080" b="8890"/>
            <wp:wrapNone/>
            <wp:docPr id="1031908351"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908351" name="Imagen 1031908351"/>
                    <pic:cNvPicPr/>
                  </pic:nvPicPr>
                  <pic:blipFill>
                    <a:blip r:embed="rId15">
                      <a:extLst>
                        <a:ext uri="{28A0092B-C50C-407E-A947-70E740481C1C}">
                          <a14:useLocalDpi xmlns:a14="http://schemas.microsoft.com/office/drawing/2010/main" val="0"/>
                        </a:ext>
                      </a:extLst>
                    </a:blip>
                    <a:stretch>
                      <a:fillRect/>
                    </a:stretch>
                  </pic:blipFill>
                  <pic:spPr>
                    <a:xfrm>
                      <a:off x="0" y="0"/>
                      <a:ext cx="7754154" cy="10038219"/>
                    </a:xfrm>
                    <a:prstGeom prst="rect">
                      <a:avLst/>
                    </a:prstGeom>
                  </pic:spPr>
                </pic:pic>
              </a:graphicData>
            </a:graphic>
            <wp14:sizeRelH relativeFrom="margin">
              <wp14:pctWidth>0</wp14:pctWidth>
            </wp14:sizeRelH>
            <wp14:sizeRelV relativeFrom="margin">
              <wp14:pctHeight>0</wp14:pctHeight>
            </wp14:sizeRelV>
          </wp:anchor>
        </w:drawing>
      </w:r>
      <w:r w:rsidR="00D91938">
        <w:rPr>
          <w:noProof/>
          <w:lang w:val="es-CO" w:eastAsia="es-CO"/>
        </w:rPr>
        <w:drawing>
          <wp:anchor distT="0" distB="0" distL="114300" distR="114300" simplePos="0" relativeHeight="251697152" behindDoc="0" locked="0" layoutInCell="1" allowOverlap="1" wp14:anchorId="61FA7B71" wp14:editId="615E8633">
            <wp:simplePos x="0" y="0"/>
            <wp:positionH relativeFrom="margin">
              <wp:posOffset>1028700</wp:posOffset>
            </wp:positionH>
            <wp:positionV relativeFrom="paragraph">
              <wp:posOffset>685800</wp:posOffset>
            </wp:positionV>
            <wp:extent cx="3796030" cy="1196975"/>
            <wp:effectExtent l="0" t="0" r="0" b="0"/>
            <wp:wrapTopAndBottom/>
            <wp:docPr id="1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363098" name="Imagen 223363098"/>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796030" cy="1196975"/>
                    </a:xfrm>
                    <a:prstGeom prst="rect">
                      <a:avLst/>
                    </a:prstGeom>
                  </pic:spPr>
                </pic:pic>
              </a:graphicData>
            </a:graphic>
            <wp14:sizeRelH relativeFrom="page">
              <wp14:pctWidth>0</wp14:pctWidth>
            </wp14:sizeRelH>
            <wp14:sizeRelV relativeFrom="page">
              <wp14:pctHeight>0</wp14:pctHeight>
            </wp14:sizeRelV>
          </wp:anchor>
        </w:drawing>
      </w:r>
      <w:r w:rsidR="00E673A5" w:rsidRPr="00DE705F">
        <w:rPr>
          <w:b/>
          <w:i/>
          <w:noProof/>
          <w:color w:val="943634"/>
          <w:sz w:val="24"/>
          <w:u w:val="single"/>
          <w:lang w:val="es-CO" w:eastAsia="es-CO"/>
        </w:rPr>
        <mc:AlternateContent>
          <mc:Choice Requires="wps">
            <w:drawing>
              <wp:anchor distT="0" distB="0" distL="114300" distR="114300" simplePos="0" relativeHeight="251693056" behindDoc="0" locked="0" layoutInCell="0" allowOverlap="1" wp14:anchorId="024F3ECE" wp14:editId="35290402">
                <wp:simplePos x="0" y="0"/>
                <wp:positionH relativeFrom="page">
                  <wp:posOffset>410210</wp:posOffset>
                </wp:positionH>
                <wp:positionV relativeFrom="page">
                  <wp:posOffset>3899535</wp:posOffset>
                </wp:positionV>
                <wp:extent cx="6943725" cy="2154555"/>
                <wp:effectExtent l="635" t="3810" r="0" b="3810"/>
                <wp:wrapNone/>
                <wp:docPr id="49"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3725" cy="2154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aconcuadrcula"/>
                              <w:tblOverlap w:val="nev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44" w:type="dxa"/>
                                <w:left w:w="0" w:type="dxa"/>
                                <w:bottom w:w="144" w:type="dxa"/>
                                <w:right w:w="0" w:type="dxa"/>
                              </w:tblCellMar>
                              <w:tblLook w:val="04A0" w:firstRow="1" w:lastRow="0" w:firstColumn="1" w:lastColumn="0" w:noHBand="0" w:noVBand="1"/>
                            </w:tblPr>
                            <w:tblGrid>
                              <w:gridCol w:w="10950"/>
                            </w:tblGrid>
                            <w:tr w:rsidR="00C23C7D" w14:paraId="4999B5C3" w14:textId="77777777">
                              <w:trPr>
                                <w:trHeight w:val="144"/>
                                <w:jc w:val="center"/>
                              </w:trPr>
                              <w:tc>
                                <w:tcPr>
                                  <w:tcW w:w="0" w:type="auto"/>
                                  <w:shd w:val="clear" w:color="auto" w:fill="B8CCE4" w:themeFill="accent1" w:themeFillTint="66"/>
                                  <w:tcMar>
                                    <w:top w:w="0" w:type="dxa"/>
                                    <w:bottom w:w="0" w:type="dxa"/>
                                  </w:tcMar>
                                  <w:vAlign w:val="center"/>
                                </w:tcPr>
                                <w:p w14:paraId="62755062" w14:textId="77777777" w:rsidR="00C23C7D" w:rsidRDefault="00C23C7D">
                                  <w:pPr>
                                    <w:pStyle w:val="Sinespaciado"/>
                                    <w:rPr>
                                      <w:sz w:val="8"/>
                                      <w:szCs w:val="8"/>
                                    </w:rPr>
                                  </w:pPr>
                                </w:p>
                              </w:tc>
                            </w:tr>
                            <w:tr w:rsidR="00C23C7D" w:rsidRPr="000D468A" w14:paraId="09FDCE45" w14:textId="77777777">
                              <w:trPr>
                                <w:trHeight w:val="1440"/>
                                <w:jc w:val="center"/>
                              </w:trPr>
                              <w:tc>
                                <w:tcPr>
                                  <w:tcW w:w="0" w:type="auto"/>
                                  <w:shd w:val="clear" w:color="auto" w:fill="4F81BD" w:themeFill="accent1"/>
                                  <w:vAlign w:val="center"/>
                                </w:tcPr>
                                <w:p w14:paraId="28DEE4D7" w14:textId="77777777" w:rsidR="00C23C7D" w:rsidRPr="0049032A" w:rsidRDefault="00000000" w:rsidP="00260313">
                                  <w:pPr>
                                    <w:pStyle w:val="Sinespaciado"/>
                                    <w:suppressOverlap/>
                                    <w:jc w:val="center"/>
                                    <w:rPr>
                                      <w:rFonts w:asciiTheme="majorHAnsi" w:eastAsiaTheme="majorEastAsia" w:hAnsiTheme="majorHAnsi" w:cstheme="majorBidi"/>
                                      <w:color w:val="FFFFFF" w:themeColor="background1"/>
                                      <w:sz w:val="44"/>
                                      <w:szCs w:val="44"/>
                                    </w:rPr>
                                  </w:pPr>
                                  <w:sdt>
                                    <w:sdtPr>
                                      <w:rPr>
                                        <w:rFonts w:ascii="Arial" w:eastAsia="Times New Roman" w:hAnsi="Arial" w:cs="Arial"/>
                                        <w:b/>
                                        <w:sz w:val="44"/>
                                        <w:szCs w:val="44"/>
                                        <w:lang w:val="es-CO"/>
                                      </w:rPr>
                                      <w:id w:val="3232653"/>
                                      <w:dataBinding w:prefixMappings="xmlns:ns0='http://schemas.openxmlformats.org/package/2006/metadata/core-properties' xmlns:ns1='http://purl.org/dc/elements/1.1/'" w:xpath="/ns0:coreProperties[1]/ns1:title[1]" w:storeItemID="{6C3C8BC8-F283-45AE-878A-BAB7291924A1}"/>
                                      <w:text/>
                                    </w:sdtPr>
                                    <w:sdtContent>
                                      <w:r w:rsidR="00C23C7D">
                                        <w:rPr>
                                          <w:rFonts w:ascii="Arial" w:eastAsia="Times New Roman" w:hAnsi="Arial" w:cs="Arial"/>
                                          <w:b/>
                                          <w:sz w:val="44"/>
                                          <w:szCs w:val="44"/>
                                          <w:lang w:val="es-CO"/>
                                        </w:rPr>
                                        <w:t>Transición</w:t>
                                      </w:r>
                                      <w:r w:rsidR="00C23C7D" w:rsidRPr="0049032A">
                                        <w:rPr>
                                          <w:rFonts w:ascii="Arial" w:eastAsia="Times New Roman" w:hAnsi="Arial" w:cs="Arial"/>
                                          <w:b/>
                                          <w:sz w:val="44"/>
                                          <w:szCs w:val="44"/>
                                          <w:lang w:val="es-CO"/>
                                        </w:rPr>
                                        <w:t xml:space="preserve"> de la Infraestructura de Red de Comunicaciones (IPv4/IPv6)</w:t>
                                      </w:r>
                                    </w:sdtContent>
                                  </w:sdt>
                                </w:p>
                              </w:tc>
                            </w:tr>
                            <w:tr w:rsidR="00C23C7D" w:rsidRPr="000D468A" w14:paraId="4B950C6F" w14:textId="77777777">
                              <w:trPr>
                                <w:trHeight w:val="144"/>
                                <w:jc w:val="center"/>
                              </w:trPr>
                              <w:tc>
                                <w:tcPr>
                                  <w:tcW w:w="0" w:type="auto"/>
                                  <w:shd w:val="clear" w:color="auto" w:fill="4BACC6" w:themeFill="accent5"/>
                                  <w:tcMar>
                                    <w:top w:w="0" w:type="dxa"/>
                                    <w:bottom w:w="0" w:type="dxa"/>
                                  </w:tcMar>
                                  <w:vAlign w:val="center"/>
                                </w:tcPr>
                                <w:p w14:paraId="68DEEF73" w14:textId="77777777" w:rsidR="00C23C7D" w:rsidRDefault="00C23C7D">
                                  <w:pPr>
                                    <w:pStyle w:val="Sinespaciado"/>
                                    <w:rPr>
                                      <w:sz w:val="8"/>
                                      <w:szCs w:val="8"/>
                                    </w:rPr>
                                  </w:pPr>
                                </w:p>
                              </w:tc>
                            </w:tr>
                            <w:tr w:rsidR="00C23C7D" w:rsidRPr="000D468A" w14:paraId="7088F79B" w14:textId="77777777">
                              <w:trPr>
                                <w:trHeight w:val="720"/>
                                <w:jc w:val="center"/>
                              </w:trPr>
                              <w:tc>
                                <w:tcPr>
                                  <w:tcW w:w="0" w:type="auto"/>
                                  <w:vAlign w:val="bottom"/>
                                </w:tcPr>
                                <w:p w14:paraId="300AC941" w14:textId="77777777" w:rsidR="00C23C7D" w:rsidRDefault="00C23C7D" w:rsidP="00260313">
                                  <w:pPr>
                                    <w:pStyle w:val="Sinespaciado"/>
                                    <w:suppressOverlap/>
                                    <w:jc w:val="center"/>
                                    <w:rPr>
                                      <w:rFonts w:asciiTheme="majorHAnsi" w:hAnsiTheme="majorHAnsi"/>
                                      <w:i/>
                                      <w:sz w:val="44"/>
                                      <w:szCs w:val="44"/>
                                    </w:rPr>
                                  </w:pPr>
                                  <w:r w:rsidRPr="00F9123E">
                                    <w:rPr>
                                      <w:rFonts w:asciiTheme="majorHAnsi" w:hAnsiTheme="majorHAnsi"/>
                                      <w:i/>
                                      <w:sz w:val="44"/>
                                      <w:szCs w:val="44"/>
                                    </w:rPr>
                                    <w:t xml:space="preserve">Instituto Nacional </w:t>
                                  </w:r>
                                  <w:r>
                                    <w:rPr>
                                      <w:rFonts w:asciiTheme="majorHAnsi" w:hAnsiTheme="majorHAnsi"/>
                                      <w:i/>
                                      <w:sz w:val="44"/>
                                      <w:szCs w:val="44"/>
                                    </w:rPr>
                                    <w:t>de formación técnica Profesional</w:t>
                                  </w:r>
                                </w:p>
                                <w:p w14:paraId="28D78EAB" w14:textId="77777777" w:rsidR="00C23C7D" w:rsidRPr="00F9123E" w:rsidRDefault="00C23C7D" w:rsidP="00260313">
                                  <w:pPr>
                                    <w:pStyle w:val="Sinespaciado"/>
                                    <w:suppressOverlap/>
                                    <w:jc w:val="center"/>
                                    <w:rPr>
                                      <w:rFonts w:asciiTheme="majorHAnsi" w:hAnsiTheme="majorHAnsi"/>
                                      <w:i/>
                                      <w:sz w:val="44"/>
                                      <w:szCs w:val="44"/>
                                    </w:rPr>
                                  </w:pPr>
                                  <w:r>
                                    <w:rPr>
                                      <w:rFonts w:asciiTheme="majorHAnsi" w:hAnsiTheme="majorHAnsi"/>
                                      <w:i/>
                                      <w:sz w:val="44"/>
                                      <w:szCs w:val="44"/>
                                    </w:rPr>
                                    <w:t>(INFOTEP)</w:t>
                                  </w:r>
                                </w:p>
                              </w:tc>
                            </w:tr>
                          </w:tbl>
                          <w:p w14:paraId="518FEC12" w14:textId="77777777" w:rsidR="00C23C7D" w:rsidRPr="00CB2227" w:rsidRDefault="00C23C7D" w:rsidP="00CB2227">
                            <w:pPr>
                              <w:jc w:val="center"/>
                              <w:rPr>
                                <w:lang w:val="es-ES"/>
                              </w:rPr>
                            </w:pP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024F3ECE" id="Rectangle 70" o:spid="_x0000_s1026" style="position:absolute;left:0;text-align:left;margin-left:32.3pt;margin-top:307.05pt;width:546.75pt;height:169.6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" o:allowincell="f" filled="f" stroked="f">
                <v:textbox inset="0,0,0,0">
                  <w:txbxContent>
                    <w:tbl>
                      <w:tblPr>
                        <w:tblStyle w:val="Tablaconcuadrcula"/>
                        <w:tblOverlap w:val="nev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44" w:type="dxa"/>
                          <w:left w:w="0" w:type="dxa"/>
                          <w:bottom w:w="144" w:type="dxa"/>
                          <w:right w:w="0" w:type="dxa"/>
                        </w:tblCellMar>
                        <w:tblLook w:val="04A0" w:firstRow="1" w:lastRow="0" w:firstColumn="1" w:lastColumn="0" w:noHBand="0" w:noVBand="1"/>
                      </w:tblPr>
                      <w:tblGrid>
                        <w:gridCol w:w="10950"/>
                      </w:tblGrid>
                      <w:tr w:rsidR="00C23C7D" w14:paraId="4999B5C3" w14:textId="77777777">
                        <w:trPr>
                          <w:trHeight w:val="144"/>
                          <w:jc w:val="center"/>
                        </w:trPr>
                        <w:tc>
                          <w:tcPr>
                            <w:tcW w:w="0" w:type="auto"/>
                            <w:shd w:val="clear" w:color="auto" w:fill="B8CCE4" w:themeFill="accent1" w:themeFillTint="66"/>
                            <w:tcMar>
                              <w:top w:w="0" w:type="dxa"/>
                              <w:bottom w:w="0" w:type="dxa"/>
                            </w:tcMar>
                            <w:vAlign w:val="center"/>
                          </w:tcPr>
                          <w:p w14:paraId="62755062" w14:textId="77777777" w:rsidR="00C23C7D" w:rsidRDefault="00C23C7D">
                            <w:pPr>
                              <w:pStyle w:val="Sinespaciado"/>
                              <w:rPr>
                                <w:sz w:val="8"/>
                                <w:szCs w:val="8"/>
                              </w:rPr>
                            </w:pPr>
                          </w:p>
                        </w:tc>
                      </w:tr>
                      <w:tr w:rsidR="00C23C7D" w:rsidRPr="000D468A" w14:paraId="09FDCE45" w14:textId="77777777">
                        <w:trPr>
                          <w:trHeight w:val="1440"/>
                          <w:jc w:val="center"/>
                        </w:trPr>
                        <w:tc>
                          <w:tcPr>
                            <w:tcW w:w="0" w:type="auto"/>
                            <w:shd w:val="clear" w:color="auto" w:fill="4F81BD" w:themeFill="accent1"/>
                            <w:vAlign w:val="center"/>
                          </w:tcPr>
                          <w:p w14:paraId="28DEE4D7" w14:textId="77777777" w:rsidR="00C23C7D" w:rsidRPr="0049032A" w:rsidRDefault="00000000" w:rsidP="00260313">
                            <w:pPr>
                              <w:pStyle w:val="Sinespaciado"/>
                              <w:suppressOverlap/>
                              <w:jc w:val="center"/>
                              <w:rPr>
                                <w:rFonts w:asciiTheme="majorHAnsi" w:eastAsiaTheme="majorEastAsia" w:hAnsiTheme="majorHAnsi" w:cstheme="majorBidi"/>
                                <w:color w:val="FFFFFF" w:themeColor="background1"/>
                                <w:sz w:val="44"/>
                                <w:szCs w:val="44"/>
                              </w:rPr>
                            </w:pPr>
                            <w:sdt>
                              <w:sdtPr>
                                <w:rPr>
                                  <w:rFonts w:ascii="Arial" w:eastAsia="Times New Roman" w:hAnsi="Arial" w:cs="Arial"/>
                                  <w:b/>
                                  <w:sz w:val="44"/>
                                  <w:szCs w:val="44"/>
                                  <w:lang w:val="es-CO"/>
                                </w:rPr>
                                <w:id w:val="3232653"/>
                                <w:dataBinding w:prefixMappings="xmlns:ns0='http://schemas.openxmlformats.org/package/2006/metadata/core-properties' xmlns:ns1='http://purl.org/dc/elements/1.1/'" w:xpath="/ns0:coreProperties[1]/ns1:title[1]" w:storeItemID="{6C3C8BC8-F283-45AE-878A-BAB7291924A1}"/>
                                <w:text/>
                              </w:sdtPr>
                              <w:sdtContent>
                                <w:r w:rsidR="00C23C7D">
                                  <w:rPr>
                                    <w:rFonts w:ascii="Arial" w:eastAsia="Times New Roman" w:hAnsi="Arial" w:cs="Arial"/>
                                    <w:b/>
                                    <w:sz w:val="44"/>
                                    <w:szCs w:val="44"/>
                                    <w:lang w:val="es-CO"/>
                                  </w:rPr>
                                  <w:t>Transición</w:t>
                                </w:r>
                                <w:r w:rsidR="00C23C7D" w:rsidRPr="0049032A">
                                  <w:rPr>
                                    <w:rFonts w:ascii="Arial" w:eastAsia="Times New Roman" w:hAnsi="Arial" w:cs="Arial"/>
                                    <w:b/>
                                    <w:sz w:val="44"/>
                                    <w:szCs w:val="44"/>
                                    <w:lang w:val="es-CO"/>
                                  </w:rPr>
                                  <w:t xml:space="preserve"> de la Infraestructura de Red de Comunicaciones (IPv4/IPv6)</w:t>
                                </w:r>
                              </w:sdtContent>
                            </w:sdt>
                          </w:p>
                        </w:tc>
                      </w:tr>
                      <w:tr w:rsidR="00C23C7D" w:rsidRPr="000D468A" w14:paraId="4B950C6F" w14:textId="77777777">
                        <w:trPr>
                          <w:trHeight w:val="144"/>
                          <w:jc w:val="center"/>
                        </w:trPr>
                        <w:tc>
                          <w:tcPr>
                            <w:tcW w:w="0" w:type="auto"/>
                            <w:shd w:val="clear" w:color="auto" w:fill="4BACC6" w:themeFill="accent5"/>
                            <w:tcMar>
                              <w:top w:w="0" w:type="dxa"/>
                              <w:bottom w:w="0" w:type="dxa"/>
                            </w:tcMar>
                            <w:vAlign w:val="center"/>
                          </w:tcPr>
                          <w:p w14:paraId="68DEEF73" w14:textId="77777777" w:rsidR="00C23C7D" w:rsidRDefault="00C23C7D">
                            <w:pPr>
                              <w:pStyle w:val="Sinespaciado"/>
                              <w:rPr>
                                <w:sz w:val="8"/>
                                <w:szCs w:val="8"/>
                              </w:rPr>
                            </w:pPr>
                          </w:p>
                        </w:tc>
                      </w:tr>
                      <w:tr w:rsidR="00C23C7D" w:rsidRPr="000D468A" w14:paraId="7088F79B" w14:textId="77777777">
                        <w:trPr>
                          <w:trHeight w:val="720"/>
                          <w:jc w:val="center"/>
                        </w:trPr>
                        <w:tc>
                          <w:tcPr>
                            <w:tcW w:w="0" w:type="auto"/>
                            <w:vAlign w:val="bottom"/>
                          </w:tcPr>
                          <w:p w14:paraId="300AC941" w14:textId="77777777" w:rsidR="00C23C7D" w:rsidRDefault="00C23C7D" w:rsidP="00260313">
                            <w:pPr>
                              <w:pStyle w:val="Sinespaciado"/>
                              <w:suppressOverlap/>
                              <w:jc w:val="center"/>
                              <w:rPr>
                                <w:rFonts w:asciiTheme="majorHAnsi" w:hAnsiTheme="majorHAnsi"/>
                                <w:i/>
                                <w:sz w:val="44"/>
                                <w:szCs w:val="44"/>
                              </w:rPr>
                            </w:pPr>
                            <w:r w:rsidRPr="00F9123E">
                              <w:rPr>
                                <w:rFonts w:asciiTheme="majorHAnsi" w:hAnsiTheme="majorHAnsi"/>
                                <w:i/>
                                <w:sz w:val="44"/>
                                <w:szCs w:val="44"/>
                              </w:rPr>
                              <w:t xml:space="preserve">Instituto Nacional </w:t>
                            </w:r>
                            <w:r>
                              <w:rPr>
                                <w:rFonts w:asciiTheme="majorHAnsi" w:hAnsiTheme="majorHAnsi"/>
                                <w:i/>
                                <w:sz w:val="44"/>
                                <w:szCs w:val="44"/>
                              </w:rPr>
                              <w:t>de formación técnica Profesional</w:t>
                            </w:r>
                          </w:p>
                          <w:p w14:paraId="28D78EAB" w14:textId="77777777" w:rsidR="00C23C7D" w:rsidRPr="00F9123E" w:rsidRDefault="00C23C7D" w:rsidP="00260313">
                            <w:pPr>
                              <w:pStyle w:val="Sinespaciado"/>
                              <w:suppressOverlap/>
                              <w:jc w:val="center"/>
                              <w:rPr>
                                <w:rFonts w:asciiTheme="majorHAnsi" w:hAnsiTheme="majorHAnsi"/>
                                <w:i/>
                                <w:sz w:val="44"/>
                                <w:szCs w:val="44"/>
                              </w:rPr>
                            </w:pPr>
                            <w:r>
                              <w:rPr>
                                <w:rFonts w:asciiTheme="majorHAnsi" w:hAnsiTheme="majorHAnsi"/>
                                <w:i/>
                                <w:sz w:val="44"/>
                                <w:szCs w:val="44"/>
                              </w:rPr>
                              <w:t>(INFOTEP)</w:t>
                            </w:r>
                          </w:p>
                        </w:tc>
                      </w:tr>
                    </w:tbl>
                    <w:p w14:paraId="518FEC12" w14:textId="77777777" w:rsidR="00C23C7D" w:rsidRPr="00CB2227" w:rsidRDefault="00C23C7D" w:rsidP="00CB2227">
                      <w:pPr>
                        <w:jc w:val="center"/>
                        <w:rPr>
                          <w:lang w:val="es-ES"/>
                        </w:rPr>
                      </w:pPr>
                    </w:p>
                  </w:txbxContent>
                </v:textbox>
                <w10:wrap anchorx="page" anchory="page"/>
              </v:rect>
            </w:pict>
          </mc:Fallback>
        </mc:AlternateContent>
      </w:r>
      <w:r w:rsidR="00E673A5" w:rsidRPr="00DE705F">
        <w:rPr>
          <w:b/>
          <w:i/>
          <w:noProof/>
          <w:color w:val="943634"/>
          <w:sz w:val="24"/>
          <w:u w:val="single"/>
          <w:lang w:val="es-CO" w:eastAsia="es-CO"/>
        </w:rPr>
        <mc:AlternateContent>
          <mc:Choice Requires="wps">
            <w:drawing>
              <wp:anchor distT="0" distB="0" distL="114300" distR="114300" simplePos="0" relativeHeight="251694080" behindDoc="0" locked="0" layoutInCell="0" allowOverlap="1" wp14:anchorId="018B89CA" wp14:editId="6131B251">
                <wp:simplePos x="0" y="0"/>
                <wp:positionH relativeFrom="margin">
                  <wp:posOffset>95250</wp:posOffset>
                </wp:positionH>
                <wp:positionV relativeFrom="margin">
                  <wp:posOffset>7010400</wp:posOffset>
                </wp:positionV>
                <wp:extent cx="5616575" cy="849630"/>
                <wp:effectExtent l="0" t="0" r="3175" b="1905"/>
                <wp:wrapSquare wrapText="bothSides"/>
                <wp:docPr id="48"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6575" cy="849630"/>
                        </a:xfrm>
                        <a:prstGeom prst="rect">
                          <a:avLst/>
                        </a:prstGeom>
                        <a:solidFill>
                          <a:schemeClr val="lt1">
                            <a:lumMod val="100000"/>
                            <a:lumOff val="0"/>
                          </a:schemeClr>
                        </a:solidFill>
                        <a:ln>
                          <a:noFill/>
                        </a:ln>
                        <a:effectLst/>
                        <a:extLst>
                          <a:ext uri="{91240B29-F687-4F45-9708-019B960494DF}">
                            <a14:hiddenLine xmlns:a14="http://schemas.microsoft.com/office/drawing/2010/main" w="63500" cmpd="thickThin">
                              <a:solidFill>
                                <a:schemeClr val="dk1">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D35C961" w14:textId="77777777" w:rsidR="00C23C7D" w:rsidRDefault="00C23C7D">
                            <w:pPr>
                              <w:pStyle w:val="Sinespaciado"/>
                              <w:spacing w:line="276" w:lineRule="auto"/>
                              <w:suppressOverlap/>
                              <w:jc w:val="center"/>
                              <w:rPr>
                                <w:b/>
                                <w:bCs/>
                                <w:caps/>
                                <w:color w:val="4F81BD" w:themeColor="accent1"/>
                              </w:rPr>
                            </w:pPr>
                          </w:p>
                          <w:p w14:paraId="337B4F80" w14:textId="77777777" w:rsidR="00C23C7D" w:rsidRDefault="00000000" w:rsidP="00CB2227">
                            <w:pPr>
                              <w:pStyle w:val="Sinespaciado"/>
                              <w:spacing w:line="276" w:lineRule="auto"/>
                              <w:suppressOverlap/>
                              <w:jc w:val="center"/>
                            </w:pPr>
                            <w:sdt>
                              <w:sdtPr>
                                <w:id w:val="1551723"/>
                                <w:dataBinding w:prefixMappings="xmlns:ns0='http://schemas.microsoft.com/office/2006/coverPageProps'" w:xpath="/ns0:CoverPageProperties[1]/ns0:PublishDate[1]" w:storeItemID="{55AF091B-3C7A-41E3-B477-F2FDAA23CFDA}"/>
                                <w:date>
                                  <w:dateFormat w:val="d 'de' MMMM 'de' yyyy"/>
                                  <w:lid w:val="es-ES"/>
                                  <w:storeMappedDataAs w:val="dateTime"/>
                                  <w:calendar w:val="gregorian"/>
                                </w:date>
                              </w:sdtPr>
                              <w:sdtContent>
                                <w:r w:rsidR="00D91938">
                                  <w:t>09</w:t>
                                </w:r>
                                <w:r w:rsidR="00C23C7D">
                                  <w:t xml:space="preserve"> de </w:t>
                                </w:r>
                                <w:r w:rsidR="00E15C57">
                                  <w:t>enero</w:t>
                                </w:r>
                                <w:r w:rsidR="00C23C7D">
                                  <w:t xml:space="preserve"> de </w:t>
                                </w:r>
                                <w:r w:rsidR="00E15C57">
                                  <w:t>202</w:t>
                                </w:r>
                                <w:r w:rsidR="00D91938">
                                  <w:t>6</w:t>
                                </w:r>
                              </w:sdtContent>
                            </w:sdt>
                          </w:p>
                        </w:txbxContent>
                      </wps:txbx>
                      <wps:bodyPr rot="0" vert="horz" wrap="square" lIns="91440" tIns="228600" rIns="91440" bIns="228600" anchor="b" anchorCtr="0" upright="1">
                        <a:spAutoFit/>
                      </wps:bodyPr>
                    </wps:wsp>
                  </a:graphicData>
                </a:graphic>
                <wp14:sizeRelH relativeFrom="margin">
                  <wp14:pctWidth>0</wp14:pctWidth>
                </wp14:sizeRelH>
                <wp14:sizeRelV relativeFrom="margin">
                  <wp14:pctHeight>0</wp14:pctHeight>
                </wp14:sizeRelV>
              </wp:anchor>
            </w:drawing>
          </mc:Choice>
          <mc:Fallback>
            <w:pict>
              <v:rect w14:anchorId="018B89CA" id="Rectangle 71" o:spid="_x0000_s1027" style="position:absolute;left:0;text-align:left;margin-left:7.5pt;margin-top:552pt;width:442.25pt;height:66.9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" o:allowincell="f" fillcolor="white [3201]" stroked="f" strokecolor="black [3200]" strokeweight="5pt">
                <v:stroke linestyle="thickThin"/>
                <v:shadow color="#868686"/>
                <v:textbox style="mso-fit-shape-to-text:t" inset=",18pt,,18pt">
                  <w:txbxContent>
                    <w:p w14:paraId="1D35C961" w14:textId="77777777" w:rsidR="00C23C7D" w:rsidRDefault="00C23C7D">
                      <w:pPr>
                        <w:pStyle w:val="Sinespaciado"/>
                        <w:spacing w:line="276" w:lineRule="auto"/>
                        <w:suppressOverlap/>
                        <w:jc w:val="center"/>
                        <w:rPr>
                          <w:b/>
                          <w:bCs/>
                          <w:caps/>
                          <w:color w:val="4F81BD" w:themeColor="accent1"/>
                        </w:rPr>
                      </w:pPr>
                    </w:p>
                    <w:p w14:paraId="337B4F80" w14:textId="77777777" w:rsidR="00C23C7D" w:rsidRDefault="00C36FA3" w:rsidP="00CB2227">
                      <w:pPr>
                        <w:pStyle w:val="Sinespaciado"/>
                        <w:spacing w:line="276" w:lineRule="auto"/>
                        <w:suppressOverlap/>
                        <w:jc w:val="center"/>
                      </w:pPr>
                      <w:sdt>
                        <w:sdtPr>
                          <w:id w:val="1551723"/>
                          <w:dataBinding w:prefixMappings="xmlns:ns0='http://schemas.microsoft.com/office/2006/coverPageProps'" w:xpath="/ns0:CoverPageProperties[1]/ns0:PublishDate[1]" w:storeItemID="{55AF091B-3C7A-41E3-B477-F2FDAA23CFDA}"/>
                          <w:date>
                            <w:dateFormat w:val="d 'de' MMMM 'de' yyyy"/>
                            <w:lid w:val="es-ES"/>
                            <w:storeMappedDataAs w:val="dateTime"/>
                            <w:calendar w:val="gregorian"/>
                          </w:date>
                        </w:sdtPr>
                        <w:sdtEndPr/>
                        <w:sdtContent>
                          <w:r w:rsidR="00D91938">
                            <w:t>09</w:t>
                          </w:r>
                          <w:r w:rsidR="00C23C7D">
                            <w:t xml:space="preserve"> de </w:t>
                          </w:r>
                          <w:r w:rsidR="00E15C57">
                            <w:t>enero</w:t>
                          </w:r>
                          <w:r w:rsidR="00C23C7D">
                            <w:t xml:space="preserve"> de </w:t>
                          </w:r>
                          <w:r w:rsidR="00E15C57">
                            <w:t>202</w:t>
                          </w:r>
                          <w:r w:rsidR="00D91938">
                            <w:t>6</w:t>
                          </w:r>
                        </w:sdtContent>
                      </w:sdt>
                    </w:p>
                  </w:txbxContent>
                </v:textbox>
                <w10:wrap type="square" anchorx="margin" anchory="margin"/>
              </v:rect>
            </w:pict>
          </mc:Fallback>
        </mc:AlternateContent>
      </w:r>
    </w:p>
    <w:p w14:paraId="7BAC4CAB" w14:textId="77777777" w:rsidR="00634E73" w:rsidRPr="00DE705F" w:rsidRDefault="00634E73" w:rsidP="00634E73">
      <w:pPr>
        <w:pStyle w:val="Sinespaciado"/>
        <w:rPr>
          <w:rFonts w:ascii="Arial" w:hAnsi="Arial" w:cs="Arial"/>
        </w:rPr>
      </w:pPr>
      <w:bookmarkStart w:id="0" w:name="_Toc15795714"/>
      <w:bookmarkStart w:id="1" w:name="_Toc89158216"/>
      <w:r w:rsidRPr="00DE705F">
        <w:rPr>
          <w:rFonts w:ascii="Arial" w:hAnsi="Arial" w:cs="Arial"/>
        </w:rPr>
        <w:lastRenderedPageBreak/>
        <w:t>© Instituto Nacional de Formación Técnica Profesional</w:t>
      </w:r>
    </w:p>
    <w:p w14:paraId="1C063FD9" w14:textId="77777777" w:rsidR="00634E73" w:rsidRPr="00DE705F" w:rsidRDefault="00634E73" w:rsidP="00634E73">
      <w:pPr>
        <w:pStyle w:val="Sinespaciado"/>
        <w:rPr>
          <w:rFonts w:ascii="Arial" w:hAnsi="Arial" w:cs="Arial"/>
        </w:rPr>
      </w:pPr>
    </w:p>
    <w:p w14:paraId="36CC27E6" w14:textId="77777777" w:rsidR="00634E73" w:rsidRPr="00DE705F" w:rsidRDefault="0049032A" w:rsidP="00634E73">
      <w:pPr>
        <w:pStyle w:val="Sinespaciado"/>
        <w:rPr>
          <w:rFonts w:ascii="Arial" w:hAnsi="Arial" w:cs="Arial"/>
          <w:b/>
        </w:rPr>
      </w:pPr>
      <w:r w:rsidRPr="00DE705F">
        <w:rPr>
          <w:rFonts w:ascii="Arial" w:hAnsi="Arial" w:cs="Arial"/>
          <w:b/>
        </w:rPr>
        <w:t>Autodiagnóstico de la Infraestructura de Red de Comunicaciones (IPv4/IPv6)</w:t>
      </w:r>
    </w:p>
    <w:p w14:paraId="512361A5" w14:textId="77777777" w:rsidR="0049032A" w:rsidRPr="00DE705F" w:rsidRDefault="0049032A" w:rsidP="00634E73">
      <w:pPr>
        <w:pStyle w:val="Sinespaciado"/>
        <w:rPr>
          <w:rFonts w:ascii="Arial" w:hAnsi="Arial" w:cs="Arial"/>
          <w:b/>
        </w:rPr>
      </w:pPr>
    </w:p>
    <w:p w14:paraId="5565CE88" w14:textId="77777777" w:rsidR="00634E73" w:rsidRPr="00DE705F" w:rsidRDefault="00634E73" w:rsidP="00634E73">
      <w:pPr>
        <w:pStyle w:val="Sinespaciado"/>
        <w:rPr>
          <w:rFonts w:ascii="Arial" w:hAnsi="Arial" w:cs="Arial"/>
        </w:rPr>
      </w:pPr>
      <w:r w:rsidRPr="00DE705F">
        <w:rPr>
          <w:rFonts w:ascii="Arial" w:hAnsi="Arial" w:cs="Arial"/>
          <w:b/>
        </w:rPr>
        <w:t>Rector:</w:t>
      </w:r>
      <w:r w:rsidRPr="00DE705F">
        <w:rPr>
          <w:rFonts w:ascii="Arial" w:hAnsi="Arial" w:cs="Arial"/>
        </w:rPr>
        <w:t xml:space="preserve"> </w:t>
      </w:r>
      <w:r w:rsidR="00E15C57">
        <w:rPr>
          <w:rFonts w:ascii="Arial" w:hAnsi="Arial" w:cs="Arial"/>
        </w:rPr>
        <w:t>Charles Gallardo Humphries</w:t>
      </w:r>
    </w:p>
    <w:p w14:paraId="3DB11E35" w14:textId="77777777" w:rsidR="00634E73" w:rsidRPr="00DE705F" w:rsidRDefault="00634E73" w:rsidP="00634E73">
      <w:pPr>
        <w:pStyle w:val="Sinespaciado"/>
        <w:rPr>
          <w:rFonts w:ascii="Arial" w:hAnsi="Arial" w:cs="Arial"/>
        </w:rPr>
      </w:pPr>
    </w:p>
    <w:p w14:paraId="4EE0B92F" w14:textId="77777777" w:rsidR="00634E73" w:rsidRPr="00DE705F" w:rsidRDefault="00634E73" w:rsidP="00634E73">
      <w:pPr>
        <w:pStyle w:val="Sinespaciado"/>
        <w:rPr>
          <w:rFonts w:ascii="Arial" w:hAnsi="Arial" w:cs="Arial"/>
        </w:rPr>
      </w:pPr>
      <w:r w:rsidRPr="00DE705F">
        <w:rPr>
          <w:rFonts w:ascii="Arial" w:hAnsi="Arial" w:cs="Arial"/>
          <w:b/>
        </w:rPr>
        <w:t>Documento preparado Por</w:t>
      </w:r>
      <w:r w:rsidRPr="00DE705F">
        <w:rPr>
          <w:rFonts w:ascii="Arial" w:hAnsi="Arial" w:cs="Arial"/>
        </w:rPr>
        <w:t xml:space="preserve">: </w:t>
      </w:r>
      <w:r w:rsidR="0049032A" w:rsidRPr="00DE705F">
        <w:rPr>
          <w:rFonts w:ascii="Arial" w:hAnsi="Arial" w:cs="Arial"/>
        </w:rPr>
        <w:t>Ing</w:t>
      </w:r>
      <w:r w:rsidRPr="00DE705F">
        <w:rPr>
          <w:rFonts w:ascii="Arial" w:hAnsi="Arial" w:cs="Arial"/>
        </w:rPr>
        <w:t xml:space="preserve">. </w:t>
      </w:r>
      <w:r w:rsidR="00E15C57">
        <w:rPr>
          <w:rFonts w:ascii="Arial" w:hAnsi="Arial" w:cs="Arial"/>
        </w:rPr>
        <w:t>Jainer Enrique Lora Balcazar</w:t>
      </w:r>
    </w:p>
    <w:p w14:paraId="1E2D296D" w14:textId="77777777" w:rsidR="00634E73" w:rsidRPr="00DE705F" w:rsidRDefault="00634E73" w:rsidP="00634E73">
      <w:pPr>
        <w:pStyle w:val="Sinespaciado"/>
        <w:rPr>
          <w:rFonts w:ascii="Arial" w:hAnsi="Arial" w:cs="Arial"/>
        </w:rPr>
      </w:pPr>
    </w:p>
    <w:p w14:paraId="459AFCE9" w14:textId="77777777" w:rsidR="00634E73" w:rsidRPr="00DE705F" w:rsidRDefault="00634E73" w:rsidP="00634E73">
      <w:pPr>
        <w:pStyle w:val="Sinespaciado"/>
        <w:rPr>
          <w:rFonts w:ascii="Arial" w:hAnsi="Arial" w:cs="Arial"/>
          <w:b/>
        </w:rPr>
      </w:pPr>
      <w:r w:rsidRPr="00DE705F">
        <w:rPr>
          <w:rFonts w:ascii="Arial" w:hAnsi="Arial" w:cs="Arial"/>
          <w:b/>
        </w:rPr>
        <w:t>Contacto:</w:t>
      </w:r>
    </w:p>
    <w:p w14:paraId="65E546F7" w14:textId="77777777" w:rsidR="0049032A" w:rsidRPr="00DE705F" w:rsidRDefault="0049032A" w:rsidP="0021130F">
      <w:pPr>
        <w:pStyle w:val="Sinespaciado"/>
        <w:rPr>
          <w:rFonts w:ascii="Arial" w:eastAsiaTheme="majorEastAsia" w:hAnsi="Arial" w:cs="Arial"/>
        </w:rPr>
      </w:pPr>
    </w:p>
    <w:p w14:paraId="27E06725" w14:textId="77777777" w:rsidR="0021130F" w:rsidRPr="00DE705F" w:rsidRDefault="0021130F" w:rsidP="0021130F">
      <w:pPr>
        <w:pStyle w:val="Sinespaciado"/>
        <w:rPr>
          <w:rFonts w:ascii="Arial" w:eastAsiaTheme="majorEastAsia" w:hAnsi="Arial" w:cs="Arial"/>
        </w:rPr>
      </w:pPr>
      <w:r w:rsidRPr="00DE705F">
        <w:rPr>
          <w:rFonts w:ascii="Arial" w:eastAsiaTheme="majorEastAsia" w:hAnsi="Arial" w:cs="Arial"/>
        </w:rPr>
        <w:t>INSTITUTO NACIONAL DE FORMACIÓN TECNICA PROFESIONAL</w:t>
      </w:r>
    </w:p>
    <w:p w14:paraId="66E1C21E" w14:textId="77777777" w:rsidR="0021130F" w:rsidRPr="00C23C7D" w:rsidRDefault="0021130F" w:rsidP="0021130F">
      <w:pPr>
        <w:pStyle w:val="Sinespaciado"/>
        <w:rPr>
          <w:rFonts w:ascii="Arial" w:eastAsiaTheme="majorEastAsia" w:hAnsi="Arial" w:cs="Arial"/>
          <w:lang w:val="en-US"/>
        </w:rPr>
      </w:pPr>
      <w:r w:rsidRPr="00C23C7D">
        <w:rPr>
          <w:rFonts w:ascii="Arial" w:eastAsiaTheme="majorEastAsia" w:hAnsi="Arial" w:cs="Arial"/>
          <w:lang w:val="en-US"/>
        </w:rPr>
        <w:t xml:space="preserve">NIT: 892400461-5 / </w:t>
      </w:r>
      <w:proofErr w:type="spellStart"/>
      <w:r w:rsidRPr="00C23C7D">
        <w:rPr>
          <w:rFonts w:ascii="Arial" w:eastAsiaTheme="majorEastAsia" w:hAnsi="Arial" w:cs="Arial"/>
          <w:lang w:val="en-US"/>
        </w:rPr>
        <w:t>Conmutador</w:t>
      </w:r>
      <w:proofErr w:type="spellEnd"/>
      <w:r w:rsidRPr="00C23C7D">
        <w:rPr>
          <w:rFonts w:ascii="Arial" w:eastAsiaTheme="majorEastAsia" w:hAnsi="Arial" w:cs="Arial"/>
          <w:lang w:val="en-US"/>
        </w:rPr>
        <w:t xml:space="preserve"> +57 8 5125770 - +57 8 5126607 Fax +57 8 5121350</w:t>
      </w:r>
    </w:p>
    <w:p w14:paraId="7DE0E444" w14:textId="77777777" w:rsidR="0021130F" w:rsidRPr="00C23C7D" w:rsidRDefault="0086600A" w:rsidP="0021130F">
      <w:pPr>
        <w:pStyle w:val="Sinespaciado"/>
        <w:rPr>
          <w:rFonts w:ascii="Arial" w:eastAsiaTheme="majorEastAsia" w:hAnsi="Arial" w:cs="Arial"/>
          <w:lang w:val="en-US"/>
        </w:rPr>
      </w:pPr>
      <w:r w:rsidRPr="00C23C7D">
        <w:rPr>
          <w:rFonts w:ascii="Arial" w:eastAsiaTheme="majorEastAsia" w:hAnsi="Arial" w:cs="Arial"/>
          <w:lang w:val="en-US"/>
        </w:rPr>
        <w:t xml:space="preserve">Email 1: </w:t>
      </w:r>
      <w:r w:rsidR="0021130F" w:rsidRPr="00C23C7D">
        <w:rPr>
          <w:rFonts w:ascii="Arial" w:eastAsiaTheme="majorEastAsia" w:hAnsi="Arial" w:cs="Arial"/>
          <w:lang w:val="en-US"/>
        </w:rPr>
        <w:t xml:space="preserve">info@infotepsai.edu.co </w:t>
      </w:r>
    </w:p>
    <w:p w14:paraId="37A21012" w14:textId="77777777" w:rsidR="0021130F" w:rsidRPr="00DE705F" w:rsidRDefault="0086600A" w:rsidP="0021130F">
      <w:pPr>
        <w:pStyle w:val="Sinespaciado"/>
        <w:rPr>
          <w:rFonts w:ascii="Arial" w:eastAsiaTheme="majorEastAsia" w:hAnsi="Arial" w:cs="Arial"/>
        </w:rPr>
      </w:pPr>
      <w:r>
        <w:rPr>
          <w:rFonts w:ascii="Arial" w:eastAsiaTheme="majorEastAsia" w:hAnsi="Arial" w:cs="Arial"/>
        </w:rPr>
        <w:t>Email 2:</w:t>
      </w:r>
      <w:r w:rsidR="0021130F" w:rsidRPr="00DE705F">
        <w:rPr>
          <w:rFonts w:ascii="Arial" w:eastAsiaTheme="majorEastAsia" w:hAnsi="Arial" w:cs="Arial"/>
        </w:rPr>
        <w:t xml:space="preserve"> Judiciales: notificacion@infotepsai.edu.co</w:t>
      </w:r>
    </w:p>
    <w:p w14:paraId="5F4F56AF" w14:textId="77777777" w:rsidR="0021130F" w:rsidRPr="00DE705F" w:rsidRDefault="0021130F" w:rsidP="0021130F">
      <w:pPr>
        <w:pStyle w:val="Sinespaciado"/>
        <w:rPr>
          <w:rFonts w:ascii="Arial" w:eastAsiaTheme="majorEastAsia" w:hAnsi="Arial" w:cs="Arial"/>
        </w:rPr>
      </w:pPr>
      <w:r w:rsidRPr="00DE705F">
        <w:rPr>
          <w:rFonts w:ascii="Arial" w:eastAsiaTheme="majorEastAsia" w:hAnsi="Arial" w:cs="Arial"/>
        </w:rPr>
        <w:t xml:space="preserve">Horario de Atención al Público: </w:t>
      </w:r>
      <w:r w:rsidR="0049032A" w:rsidRPr="00DE705F">
        <w:rPr>
          <w:rFonts w:ascii="Arial" w:eastAsiaTheme="majorEastAsia" w:hAnsi="Arial" w:cs="Arial"/>
        </w:rPr>
        <w:t>lunes</w:t>
      </w:r>
      <w:r w:rsidRPr="00DE705F">
        <w:rPr>
          <w:rFonts w:ascii="Arial" w:eastAsiaTheme="majorEastAsia" w:hAnsi="Arial" w:cs="Arial"/>
        </w:rPr>
        <w:t xml:space="preserve"> a viernes 8:00 am a 12:00 pm y de 3:00 pm a 7:00 pm</w:t>
      </w:r>
    </w:p>
    <w:p w14:paraId="01BD50BE" w14:textId="77777777" w:rsidR="00634E73" w:rsidRPr="00DE705F" w:rsidRDefault="0021130F" w:rsidP="0021130F">
      <w:pPr>
        <w:pStyle w:val="Sinespaciado"/>
        <w:rPr>
          <w:rFonts w:ascii="Arial" w:eastAsiaTheme="majorEastAsia" w:hAnsi="Arial" w:cs="Arial"/>
        </w:rPr>
      </w:pPr>
      <w:r w:rsidRPr="00DE705F">
        <w:rPr>
          <w:rFonts w:ascii="Arial" w:eastAsiaTheme="majorEastAsia" w:hAnsi="Arial" w:cs="Arial"/>
        </w:rPr>
        <w:t>Avenida Colombia, Barrio Sarie Bay, San Andrés Isla, Colombia</w:t>
      </w:r>
    </w:p>
    <w:p w14:paraId="56CF4258"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68310216"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3B29E7D9"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51B05236"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744ECE69"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0E518876"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68ECC326"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5E07700E"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5E62AE76" w14:textId="77777777" w:rsidR="00634E73" w:rsidRDefault="00634E73" w:rsidP="00F86D0C">
      <w:pPr>
        <w:jc w:val="center"/>
        <w:rPr>
          <w:rFonts w:ascii="Arial" w:eastAsiaTheme="majorEastAsia" w:hAnsi="Arial" w:cs="Arial"/>
          <w:b/>
          <w:bCs/>
          <w:color w:val="365F91" w:themeColor="accent1" w:themeShade="BF"/>
          <w:lang w:val="es-ES"/>
        </w:rPr>
      </w:pPr>
    </w:p>
    <w:p w14:paraId="0ACBDBDB" w14:textId="77777777" w:rsidR="00111DBF" w:rsidRDefault="00111DBF" w:rsidP="00F86D0C">
      <w:pPr>
        <w:jc w:val="center"/>
        <w:rPr>
          <w:rFonts w:ascii="Arial" w:eastAsiaTheme="majorEastAsia" w:hAnsi="Arial" w:cs="Arial"/>
          <w:b/>
          <w:bCs/>
          <w:color w:val="365F91" w:themeColor="accent1" w:themeShade="BF"/>
          <w:lang w:val="es-ES"/>
        </w:rPr>
      </w:pPr>
    </w:p>
    <w:p w14:paraId="49BE251E" w14:textId="77777777" w:rsidR="00111DBF" w:rsidRDefault="00111DBF" w:rsidP="00F86D0C">
      <w:pPr>
        <w:jc w:val="center"/>
        <w:rPr>
          <w:rFonts w:ascii="Arial" w:eastAsiaTheme="majorEastAsia" w:hAnsi="Arial" w:cs="Arial"/>
          <w:b/>
          <w:bCs/>
          <w:color w:val="365F91" w:themeColor="accent1" w:themeShade="BF"/>
          <w:lang w:val="es-ES"/>
        </w:rPr>
      </w:pPr>
    </w:p>
    <w:p w14:paraId="1EA2D175" w14:textId="77777777" w:rsidR="00111DBF" w:rsidRDefault="00111DBF" w:rsidP="00F86D0C">
      <w:pPr>
        <w:jc w:val="center"/>
        <w:rPr>
          <w:rFonts w:ascii="Arial" w:eastAsiaTheme="majorEastAsia" w:hAnsi="Arial" w:cs="Arial"/>
          <w:b/>
          <w:bCs/>
          <w:color w:val="365F91" w:themeColor="accent1" w:themeShade="BF"/>
          <w:lang w:val="es-ES"/>
        </w:rPr>
      </w:pPr>
    </w:p>
    <w:p w14:paraId="674A3C02" w14:textId="77777777" w:rsidR="00111DBF" w:rsidRDefault="00111DBF" w:rsidP="00F86D0C">
      <w:pPr>
        <w:jc w:val="center"/>
        <w:rPr>
          <w:rFonts w:ascii="Arial" w:eastAsiaTheme="majorEastAsia" w:hAnsi="Arial" w:cs="Arial"/>
          <w:b/>
          <w:bCs/>
          <w:color w:val="365F91" w:themeColor="accent1" w:themeShade="BF"/>
          <w:lang w:val="es-ES"/>
        </w:rPr>
      </w:pPr>
    </w:p>
    <w:p w14:paraId="25ED1602" w14:textId="77777777" w:rsidR="00111DBF" w:rsidRDefault="00111DBF" w:rsidP="00F86D0C">
      <w:pPr>
        <w:jc w:val="center"/>
        <w:rPr>
          <w:rFonts w:ascii="Arial" w:eastAsiaTheme="majorEastAsia" w:hAnsi="Arial" w:cs="Arial"/>
          <w:b/>
          <w:bCs/>
          <w:color w:val="365F91" w:themeColor="accent1" w:themeShade="BF"/>
          <w:lang w:val="es-ES"/>
        </w:rPr>
      </w:pPr>
    </w:p>
    <w:p w14:paraId="1372192E" w14:textId="77777777" w:rsidR="00111DBF" w:rsidRDefault="00111DBF" w:rsidP="00F86D0C">
      <w:pPr>
        <w:jc w:val="center"/>
        <w:rPr>
          <w:rFonts w:ascii="Arial" w:eastAsiaTheme="majorEastAsia" w:hAnsi="Arial" w:cs="Arial"/>
          <w:b/>
          <w:bCs/>
          <w:color w:val="365F91" w:themeColor="accent1" w:themeShade="BF"/>
          <w:lang w:val="es-ES"/>
        </w:rPr>
      </w:pPr>
    </w:p>
    <w:p w14:paraId="1B3CB402" w14:textId="77777777" w:rsidR="00111DBF" w:rsidRDefault="00111DBF" w:rsidP="00F86D0C">
      <w:pPr>
        <w:jc w:val="center"/>
        <w:rPr>
          <w:rFonts w:ascii="Arial" w:eastAsiaTheme="majorEastAsia" w:hAnsi="Arial" w:cs="Arial"/>
          <w:b/>
          <w:bCs/>
          <w:color w:val="365F91" w:themeColor="accent1" w:themeShade="BF"/>
          <w:lang w:val="es-ES"/>
        </w:rPr>
      </w:pPr>
    </w:p>
    <w:p w14:paraId="02D27058" w14:textId="77777777" w:rsidR="00111DBF" w:rsidRDefault="00111DBF" w:rsidP="00F86D0C">
      <w:pPr>
        <w:jc w:val="center"/>
        <w:rPr>
          <w:rFonts w:ascii="Arial" w:eastAsiaTheme="majorEastAsia" w:hAnsi="Arial" w:cs="Arial"/>
          <w:b/>
          <w:bCs/>
          <w:color w:val="365F91" w:themeColor="accent1" w:themeShade="BF"/>
          <w:lang w:val="es-ES"/>
        </w:rPr>
      </w:pPr>
    </w:p>
    <w:p w14:paraId="5E2C9B9C" w14:textId="77777777" w:rsidR="00111DBF" w:rsidRDefault="00111DBF" w:rsidP="00F86D0C">
      <w:pPr>
        <w:jc w:val="center"/>
        <w:rPr>
          <w:rFonts w:ascii="Arial" w:eastAsiaTheme="majorEastAsia" w:hAnsi="Arial" w:cs="Arial"/>
          <w:b/>
          <w:bCs/>
          <w:color w:val="365F91" w:themeColor="accent1" w:themeShade="BF"/>
          <w:lang w:val="es-ES"/>
        </w:rPr>
      </w:pPr>
    </w:p>
    <w:p w14:paraId="705A9FFD" w14:textId="77777777" w:rsidR="00111DBF" w:rsidRDefault="00111DBF" w:rsidP="00F86D0C">
      <w:pPr>
        <w:jc w:val="center"/>
        <w:rPr>
          <w:rFonts w:ascii="Arial" w:eastAsiaTheme="majorEastAsia" w:hAnsi="Arial" w:cs="Arial"/>
          <w:b/>
          <w:bCs/>
          <w:color w:val="365F91" w:themeColor="accent1" w:themeShade="BF"/>
          <w:lang w:val="es-ES"/>
        </w:rPr>
      </w:pPr>
    </w:p>
    <w:p w14:paraId="5FB8A877" w14:textId="77777777" w:rsidR="00111DBF" w:rsidRDefault="00111DBF" w:rsidP="00F86D0C">
      <w:pPr>
        <w:jc w:val="center"/>
        <w:rPr>
          <w:rFonts w:ascii="Arial" w:eastAsiaTheme="majorEastAsia" w:hAnsi="Arial" w:cs="Arial"/>
          <w:b/>
          <w:bCs/>
          <w:color w:val="365F91" w:themeColor="accent1" w:themeShade="BF"/>
          <w:lang w:val="es-ES"/>
        </w:rPr>
      </w:pPr>
    </w:p>
    <w:p w14:paraId="4A23CB4D" w14:textId="77777777" w:rsidR="00111DBF" w:rsidRDefault="00111DBF" w:rsidP="00F86D0C">
      <w:pPr>
        <w:jc w:val="center"/>
        <w:rPr>
          <w:rFonts w:ascii="Arial" w:eastAsiaTheme="majorEastAsia" w:hAnsi="Arial" w:cs="Arial"/>
          <w:b/>
          <w:bCs/>
          <w:color w:val="365F91" w:themeColor="accent1" w:themeShade="BF"/>
          <w:lang w:val="es-ES"/>
        </w:rPr>
      </w:pPr>
    </w:p>
    <w:p w14:paraId="5A3B1C4B" w14:textId="77777777" w:rsidR="00111DBF" w:rsidRPr="00DE705F" w:rsidRDefault="00111DBF" w:rsidP="00F86D0C">
      <w:pPr>
        <w:jc w:val="center"/>
        <w:rPr>
          <w:rFonts w:ascii="Arial" w:eastAsiaTheme="majorEastAsia" w:hAnsi="Arial" w:cs="Arial"/>
          <w:b/>
          <w:bCs/>
          <w:color w:val="365F91" w:themeColor="accent1" w:themeShade="BF"/>
          <w:lang w:val="es-ES"/>
        </w:rPr>
      </w:pPr>
    </w:p>
    <w:p w14:paraId="28B9427D"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663875B2"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1F082806"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16F43969" w14:textId="77777777" w:rsidR="00634E73" w:rsidRPr="00DE705F" w:rsidRDefault="00634E73" w:rsidP="00F86D0C">
      <w:pPr>
        <w:jc w:val="center"/>
        <w:rPr>
          <w:rFonts w:ascii="Arial" w:eastAsiaTheme="majorEastAsia" w:hAnsi="Arial" w:cs="Arial"/>
          <w:b/>
          <w:bCs/>
          <w:color w:val="365F91" w:themeColor="accent1" w:themeShade="BF"/>
          <w:lang w:val="es-ES"/>
        </w:rPr>
      </w:pPr>
    </w:p>
    <w:p w14:paraId="324B32B5" w14:textId="77777777" w:rsidR="00E13459" w:rsidRPr="00DE705F" w:rsidRDefault="00E673A5" w:rsidP="00F86D0C">
      <w:pPr>
        <w:jc w:val="center"/>
        <w:rPr>
          <w:rFonts w:ascii="Arial" w:eastAsiaTheme="majorEastAsia" w:hAnsi="Arial" w:cs="Arial"/>
          <w:b/>
          <w:bCs/>
          <w:color w:val="365F91" w:themeColor="accent1" w:themeShade="BF"/>
          <w:lang w:val="es-ES"/>
        </w:rPr>
      </w:pPr>
      <w:r w:rsidRPr="00DE705F">
        <w:rPr>
          <w:rFonts w:ascii="Arial" w:eastAsiaTheme="majorEastAsia" w:hAnsi="Arial" w:cs="Arial"/>
          <w:b/>
          <w:bCs/>
          <w:noProof/>
          <w:color w:val="365F91" w:themeColor="accent1" w:themeShade="BF"/>
        </w:rPr>
        <mc:AlternateContent>
          <mc:Choice Requires="wps">
            <w:drawing>
              <wp:anchor distT="0" distB="0" distL="114300" distR="114300" simplePos="0" relativeHeight="251695104" behindDoc="0" locked="0" layoutInCell="1" allowOverlap="1" wp14:anchorId="4A92C683" wp14:editId="7BD662E8">
                <wp:simplePos x="0" y="0"/>
                <wp:positionH relativeFrom="column">
                  <wp:posOffset>235585</wp:posOffset>
                </wp:positionH>
                <wp:positionV relativeFrom="paragraph">
                  <wp:posOffset>73660</wp:posOffset>
                </wp:positionV>
                <wp:extent cx="5180965" cy="0"/>
                <wp:effectExtent l="16510" t="16510" r="12700" b="12065"/>
                <wp:wrapNone/>
                <wp:docPr id="47"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80965" cy="0"/>
                        </a:xfrm>
                        <a:prstGeom prst="straightConnector1">
                          <a:avLst/>
                        </a:prstGeom>
                        <a:noFill/>
                        <a:ln w="19050">
                          <a:solidFill>
                            <a:schemeClr val="accent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50463FEF" id="_x0000_t32" coordsize="21600,21600" o:spt="32" o:oned="t" path="m,l21600,21600e" filled="f">
                <v:path arrowok="t" fillok="f" o:connecttype="none"/>
                <o:lock v:ext="edit" shapetype="t"/>
              </v:shapetype>
              <v:shape id="AutoShape 72" o:spid="_x0000_s1026" type="#_x0000_t32" style="position:absolute;margin-left:18.55pt;margin-top:5.8pt;width:407.95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" strokecolor="#4f81bd [3204]" strokeweight="1.5pt">
                <v:shadow color="#243f60 [1604]" offset="1pt"/>
              </v:shape>
            </w:pict>
          </mc:Fallback>
        </mc:AlternateContent>
      </w:r>
    </w:p>
    <w:sdt>
      <w:sdtPr>
        <w:rPr>
          <w:rFonts w:ascii="Arial" w:eastAsiaTheme="minorHAnsi" w:hAnsi="Arial" w:cs="Arial"/>
          <w:b w:val="0"/>
          <w:bCs w:val="0"/>
          <w:color w:val="auto"/>
          <w:sz w:val="24"/>
          <w:szCs w:val="24"/>
          <w:lang w:val="en-US"/>
        </w:rPr>
        <w:id w:val="1346484"/>
        <w:docPartObj>
          <w:docPartGallery w:val="Table of Contents"/>
          <w:docPartUnique/>
        </w:docPartObj>
      </w:sdtPr>
      <w:sdtEndPr>
        <w:rPr>
          <w:rFonts w:eastAsia="Times New Roman"/>
          <w:lang w:val="es-CO"/>
        </w:rPr>
      </w:sdtEndPr>
      <w:sdtContent>
        <w:p w14:paraId="09E52120" w14:textId="77777777" w:rsidR="00E13459" w:rsidRPr="00DE705F" w:rsidRDefault="00E13459" w:rsidP="00E13459">
          <w:pPr>
            <w:pStyle w:val="TtuloTDC"/>
            <w:jc w:val="center"/>
            <w:rPr>
              <w:rFonts w:ascii="Arial" w:hAnsi="Arial" w:cs="Arial"/>
              <w:sz w:val="24"/>
              <w:szCs w:val="24"/>
            </w:rPr>
          </w:pPr>
          <w:r w:rsidRPr="00DE705F">
            <w:rPr>
              <w:rFonts w:ascii="Arial" w:hAnsi="Arial" w:cs="Arial"/>
              <w:sz w:val="24"/>
              <w:szCs w:val="24"/>
            </w:rPr>
            <w:t>Tabla de Contenido</w:t>
          </w:r>
        </w:p>
        <w:p w14:paraId="36347429" w14:textId="2CF23236" w:rsidR="005E4341" w:rsidRDefault="00332C9B">
          <w:pPr>
            <w:pStyle w:val="TDC1"/>
            <w:rPr>
              <w:rFonts w:asciiTheme="minorHAnsi" w:eastAsiaTheme="minorEastAsia" w:hAnsiTheme="minorHAnsi" w:cstheme="minorBidi"/>
              <w:b w:val="0"/>
              <w:bCs w:val="0"/>
              <w:caps w:val="0"/>
              <w:noProof/>
              <w:sz w:val="22"/>
              <w:szCs w:val="22"/>
              <w:lang w:val="es-CO" w:eastAsia="es-CO"/>
            </w:rPr>
          </w:pPr>
          <w:r w:rsidRPr="00DE705F">
            <w:rPr>
              <w:rFonts w:ascii="Arial" w:hAnsi="Arial" w:cs="Arial"/>
              <w:sz w:val="24"/>
              <w:szCs w:val="24"/>
              <w:lang w:val="es-ES"/>
            </w:rPr>
            <w:fldChar w:fldCharType="begin"/>
          </w:r>
          <w:r w:rsidR="00E13459" w:rsidRPr="00DE705F">
            <w:rPr>
              <w:rFonts w:ascii="Arial" w:hAnsi="Arial" w:cs="Arial"/>
              <w:sz w:val="24"/>
              <w:szCs w:val="24"/>
              <w:lang w:val="es-ES"/>
            </w:rPr>
            <w:instrText xml:space="preserve"> TOC \o "1-3" \h \z \u </w:instrText>
          </w:r>
          <w:r w:rsidRPr="00DE705F">
            <w:rPr>
              <w:rFonts w:ascii="Arial" w:hAnsi="Arial" w:cs="Arial"/>
              <w:sz w:val="24"/>
              <w:szCs w:val="24"/>
              <w:lang w:val="es-ES"/>
            </w:rPr>
            <w:fldChar w:fldCharType="separate"/>
          </w:r>
          <w:hyperlink w:anchor="_Toc463849293" w:history="1">
            <w:r w:rsidR="005E4341" w:rsidRPr="009E115C">
              <w:rPr>
                <w:rStyle w:val="Hipervnculo"/>
                <w:noProof/>
              </w:rPr>
              <w:t>Introducción</w:t>
            </w:r>
            <w:r w:rsidR="005E4341">
              <w:rPr>
                <w:noProof/>
                <w:webHidden/>
              </w:rPr>
              <w:tab/>
            </w:r>
            <w:r w:rsidR="005E4341">
              <w:rPr>
                <w:noProof/>
                <w:webHidden/>
              </w:rPr>
              <w:fldChar w:fldCharType="begin"/>
            </w:r>
            <w:r w:rsidR="005E4341">
              <w:rPr>
                <w:noProof/>
                <w:webHidden/>
              </w:rPr>
              <w:instrText xml:space="preserve"> PAGEREF _Toc463849293 \h </w:instrText>
            </w:r>
            <w:r w:rsidR="005E4341">
              <w:rPr>
                <w:noProof/>
                <w:webHidden/>
              </w:rPr>
            </w:r>
            <w:r w:rsidR="005E4341">
              <w:rPr>
                <w:noProof/>
                <w:webHidden/>
              </w:rPr>
              <w:fldChar w:fldCharType="separate"/>
            </w:r>
            <w:r w:rsidR="0031618D">
              <w:rPr>
                <w:noProof/>
                <w:webHidden/>
              </w:rPr>
              <w:t>4</w:t>
            </w:r>
            <w:r w:rsidR="005E4341">
              <w:rPr>
                <w:noProof/>
                <w:webHidden/>
              </w:rPr>
              <w:fldChar w:fldCharType="end"/>
            </w:r>
          </w:hyperlink>
        </w:p>
        <w:p w14:paraId="155910D4" w14:textId="2B88B725"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294" w:history="1">
            <w:r w:rsidRPr="009E115C">
              <w:rPr>
                <w:rStyle w:val="Hipervnculo"/>
                <w:rFonts w:ascii="Arial" w:hAnsi="Arial" w:cs="Arial"/>
                <w:noProof/>
              </w:rPr>
              <w:t>1.</w:t>
            </w:r>
            <w:r>
              <w:rPr>
                <w:rFonts w:asciiTheme="minorHAnsi" w:eastAsiaTheme="minorEastAsia" w:hAnsiTheme="minorHAnsi" w:cstheme="minorBidi"/>
                <w:b w:val="0"/>
                <w:bCs w:val="0"/>
                <w:caps w:val="0"/>
                <w:noProof/>
                <w:sz w:val="22"/>
                <w:szCs w:val="22"/>
                <w:lang w:val="es-CO" w:eastAsia="es-CO"/>
              </w:rPr>
              <w:tab/>
            </w:r>
            <w:r w:rsidRPr="009E115C">
              <w:rPr>
                <w:rStyle w:val="Hipervnculo"/>
                <w:rFonts w:ascii="Arial" w:hAnsi="Arial" w:cs="Arial"/>
                <w:noProof/>
              </w:rPr>
              <w:t>OBJETIVO</w:t>
            </w:r>
            <w:r>
              <w:rPr>
                <w:noProof/>
                <w:webHidden/>
              </w:rPr>
              <w:tab/>
            </w:r>
            <w:r>
              <w:rPr>
                <w:noProof/>
                <w:webHidden/>
              </w:rPr>
              <w:fldChar w:fldCharType="begin"/>
            </w:r>
            <w:r>
              <w:rPr>
                <w:noProof/>
                <w:webHidden/>
              </w:rPr>
              <w:instrText xml:space="preserve"> PAGEREF _Toc463849294 \h </w:instrText>
            </w:r>
            <w:r>
              <w:rPr>
                <w:noProof/>
                <w:webHidden/>
              </w:rPr>
            </w:r>
            <w:r>
              <w:rPr>
                <w:noProof/>
                <w:webHidden/>
              </w:rPr>
              <w:fldChar w:fldCharType="separate"/>
            </w:r>
            <w:r w:rsidR="0031618D">
              <w:rPr>
                <w:noProof/>
                <w:webHidden/>
              </w:rPr>
              <w:t>5</w:t>
            </w:r>
            <w:r>
              <w:rPr>
                <w:noProof/>
                <w:webHidden/>
              </w:rPr>
              <w:fldChar w:fldCharType="end"/>
            </w:r>
          </w:hyperlink>
        </w:p>
        <w:p w14:paraId="14E756E1" w14:textId="523F9B70"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295" w:history="1">
            <w:r w:rsidRPr="009E115C">
              <w:rPr>
                <w:rStyle w:val="Hipervnculo"/>
                <w:rFonts w:ascii="Arial" w:hAnsi="Arial" w:cs="Arial"/>
                <w:noProof/>
              </w:rPr>
              <w:t>2.</w:t>
            </w:r>
            <w:r>
              <w:rPr>
                <w:rFonts w:asciiTheme="minorHAnsi" w:eastAsiaTheme="minorEastAsia" w:hAnsiTheme="minorHAnsi" w:cstheme="minorBidi"/>
                <w:b w:val="0"/>
                <w:bCs w:val="0"/>
                <w:caps w:val="0"/>
                <w:noProof/>
                <w:sz w:val="22"/>
                <w:szCs w:val="22"/>
                <w:lang w:val="es-CO" w:eastAsia="es-CO"/>
              </w:rPr>
              <w:tab/>
            </w:r>
            <w:r w:rsidRPr="009E115C">
              <w:rPr>
                <w:rStyle w:val="Hipervnculo"/>
                <w:rFonts w:ascii="Arial" w:hAnsi="Arial" w:cs="Arial"/>
                <w:noProof/>
              </w:rPr>
              <w:t>ALCANCE DEL DOCUMENTO</w:t>
            </w:r>
            <w:r>
              <w:rPr>
                <w:noProof/>
                <w:webHidden/>
              </w:rPr>
              <w:tab/>
            </w:r>
            <w:r>
              <w:rPr>
                <w:noProof/>
                <w:webHidden/>
              </w:rPr>
              <w:fldChar w:fldCharType="begin"/>
            </w:r>
            <w:r>
              <w:rPr>
                <w:noProof/>
                <w:webHidden/>
              </w:rPr>
              <w:instrText xml:space="preserve"> PAGEREF _Toc463849295 \h </w:instrText>
            </w:r>
            <w:r>
              <w:rPr>
                <w:noProof/>
                <w:webHidden/>
              </w:rPr>
            </w:r>
            <w:r>
              <w:rPr>
                <w:noProof/>
                <w:webHidden/>
              </w:rPr>
              <w:fldChar w:fldCharType="separate"/>
            </w:r>
            <w:r w:rsidR="0031618D">
              <w:rPr>
                <w:noProof/>
                <w:webHidden/>
              </w:rPr>
              <w:t>6</w:t>
            </w:r>
            <w:r>
              <w:rPr>
                <w:noProof/>
                <w:webHidden/>
              </w:rPr>
              <w:fldChar w:fldCharType="end"/>
            </w:r>
          </w:hyperlink>
        </w:p>
        <w:p w14:paraId="09FCC29E" w14:textId="0D24CD9E"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296" w:history="1">
            <w:r w:rsidRPr="009E115C">
              <w:rPr>
                <w:rStyle w:val="Hipervnculo"/>
                <w:rFonts w:ascii="Arial" w:hAnsi="Arial" w:cs="Arial"/>
                <w:noProof/>
              </w:rPr>
              <w:t>3.</w:t>
            </w:r>
            <w:r>
              <w:rPr>
                <w:rFonts w:asciiTheme="minorHAnsi" w:eastAsiaTheme="minorEastAsia" w:hAnsiTheme="minorHAnsi" w:cstheme="minorBidi"/>
                <w:b w:val="0"/>
                <w:bCs w:val="0"/>
                <w:caps w:val="0"/>
                <w:noProof/>
                <w:sz w:val="22"/>
                <w:szCs w:val="22"/>
                <w:lang w:val="es-CO" w:eastAsia="es-CO"/>
              </w:rPr>
              <w:tab/>
            </w:r>
            <w:r w:rsidRPr="009E115C">
              <w:rPr>
                <w:rStyle w:val="Hipervnculo"/>
                <w:rFonts w:ascii="Arial" w:hAnsi="Arial" w:cs="Arial"/>
                <w:noProof/>
              </w:rPr>
              <w:t>ANÁLISIS DE LA SITUACIÓN ACTUAL</w:t>
            </w:r>
            <w:r>
              <w:rPr>
                <w:noProof/>
                <w:webHidden/>
              </w:rPr>
              <w:tab/>
            </w:r>
            <w:r>
              <w:rPr>
                <w:noProof/>
                <w:webHidden/>
              </w:rPr>
              <w:fldChar w:fldCharType="begin"/>
            </w:r>
            <w:r>
              <w:rPr>
                <w:noProof/>
                <w:webHidden/>
              </w:rPr>
              <w:instrText xml:space="preserve"> PAGEREF _Toc463849296 \h </w:instrText>
            </w:r>
            <w:r>
              <w:rPr>
                <w:noProof/>
                <w:webHidden/>
              </w:rPr>
            </w:r>
            <w:r>
              <w:rPr>
                <w:noProof/>
                <w:webHidden/>
              </w:rPr>
              <w:fldChar w:fldCharType="separate"/>
            </w:r>
            <w:r w:rsidR="0031618D">
              <w:rPr>
                <w:noProof/>
                <w:webHidden/>
              </w:rPr>
              <w:t>7</w:t>
            </w:r>
            <w:r>
              <w:rPr>
                <w:noProof/>
                <w:webHidden/>
              </w:rPr>
              <w:fldChar w:fldCharType="end"/>
            </w:r>
          </w:hyperlink>
        </w:p>
        <w:p w14:paraId="40C2E8D0" w14:textId="4FF42040"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297" w:history="1">
            <w:r w:rsidRPr="009E115C">
              <w:rPr>
                <w:rStyle w:val="Hipervnculo"/>
                <w:noProof/>
              </w:rPr>
              <w:t>3.1</w:t>
            </w:r>
            <w:r>
              <w:rPr>
                <w:rFonts w:asciiTheme="minorHAnsi" w:eastAsiaTheme="minorEastAsia" w:hAnsiTheme="minorHAnsi" w:cstheme="minorBidi"/>
                <w:smallCaps w:val="0"/>
                <w:noProof/>
                <w:sz w:val="22"/>
                <w:szCs w:val="22"/>
                <w:lang w:val="es-CO" w:eastAsia="es-CO"/>
              </w:rPr>
              <w:tab/>
            </w:r>
            <w:r w:rsidRPr="009E115C">
              <w:rPr>
                <w:rStyle w:val="Hipervnculo"/>
                <w:noProof/>
              </w:rPr>
              <w:t>Cronograma de planeación IPV6</w:t>
            </w:r>
            <w:r>
              <w:rPr>
                <w:noProof/>
                <w:webHidden/>
              </w:rPr>
              <w:tab/>
            </w:r>
            <w:r>
              <w:rPr>
                <w:noProof/>
                <w:webHidden/>
              </w:rPr>
              <w:fldChar w:fldCharType="begin"/>
            </w:r>
            <w:r>
              <w:rPr>
                <w:noProof/>
                <w:webHidden/>
              </w:rPr>
              <w:instrText xml:space="preserve"> PAGEREF _Toc463849297 \h </w:instrText>
            </w:r>
            <w:r>
              <w:rPr>
                <w:noProof/>
                <w:webHidden/>
              </w:rPr>
            </w:r>
            <w:r>
              <w:rPr>
                <w:noProof/>
                <w:webHidden/>
              </w:rPr>
              <w:fldChar w:fldCharType="separate"/>
            </w:r>
            <w:r w:rsidR="0031618D">
              <w:rPr>
                <w:noProof/>
                <w:webHidden/>
              </w:rPr>
              <w:t>7</w:t>
            </w:r>
            <w:r>
              <w:rPr>
                <w:noProof/>
                <w:webHidden/>
              </w:rPr>
              <w:fldChar w:fldCharType="end"/>
            </w:r>
          </w:hyperlink>
        </w:p>
        <w:p w14:paraId="106A3CFF" w14:textId="2A922249"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298" w:history="1">
            <w:r w:rsidRPr="009E115C">
              <w:rPr>
                <w:rStyle w:val="Hipervnculo"/>
                <w:noProof/>
              </w:rPr>
              <w:t>3.2</w:t>
            </w:r>
            <w:r>
              <w:rPr>
                <w:rFonts w:asciiTheme="minorHAnsi" w:eastAsiaTheme="minorEastAsia" w:hAnsiTheme="minorHAnsi" w:cstheme="minorBidi"/>
                <w:smallCaps w:val="0"/>
                <w:noProof/>
                <w:sz w:val="22"/>
                <w:szCs w:val="22"/>
                <w:lang w:val="es-CO" w:eastAsia="es-CO"/>
              </w:rPr>
              <w:tab/>
            </w:r>
            <w:r w:rsidRPr="009E115C">
              <w:rPr>
                <w:rStyle w:val="Hipervnculo"/>
                <w:noProof/>
              </w:rPr>
              <w:t>Descripción general de las tecnologías actuales y compatibilidad con IPv6</w:t>
            </w:r>
            <w:r>
              <w:rPr>
                <w:noProof/>
                <w:webHidden/>
              </w:rPr>
              <w:tab/>
            </w:r>
            <w:r>
              <w:rPr>
                <w:noProof/>
                <w:webHidden/>
              </w:rPr>
              <w:fldChar w:fldCharType="begin"/>
            </w:r>
            <w:r>
              <w:rPr>
                <w:noProof/>
                <w:webHidden/>
              </w:rPr>
              <w:instrText xml:space="preserve"> PAGEREF _Toc463849298 \h </w:instrText>
            </w:r>
            <w:r>
              <w:rPr>
                <w:noProof/>
                <w:webHidden/>
              </w:rPr>
            </w:r>
            <w:r>
              <w:rPr>
                <w:noProof/>
                <w:webHidden/>
              </w:rPr>
              <w:fldChar w:fldCharType="separate"/>
            </w:r>
            <w:r w:rsidR="0031618D">
              <w:rPr>
                <w:noProof/>
                <w:webHidden/>
              </w:rPr>
              <w:t>8</w:t>
            </w:r>
            <w:r>
              <w:rPr>
                <w:noProof/>
                <w:webHidden/>
              </w:rPr>
              <w:fldChar w:fldCharType="end"/>
            </w:r>
          </w:hyperlink>
        </w:p>
        <w:p w14:paraId="56B2B669" w14:textId="2716402B"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299" w:history="1">
            <w:r w:rsidRPr="009E115C">
              <w:rPr>
                <w:rStyle w:val="Hipervnculo"/>
                <w:rFonts w:ascii="Arial" w:hAnsi="Arial" w:cs="Arial"/>
                <w:noProof/>
              </w:rPr>
              <w:t>4.</w:t>
            </w:r>
            <w:r>
              <w:rPr>
                <w:rFonts w:asciiTheme="minorHAnsi" w:eastAsiaTheme="minorEastAsia" w:hAnsiTheme="minorHAnsi" w:cstheme="minorBidi"/>
                <w:b w:val="0"/>
                <w:bCs w:val="0"/>
                <w:caps w:val="0"/>
                <w:noProof/>
                <w:sz w:val="22"/>
                <w:szCs w:val="22"/>
                <w:lang w:val="es-CO" w:eastAsia="es-CO"/>
              </w:rPr>
              <w:tab/>
            </w:r>
            <w:r w:rsidRPr="009E115C">
              <w:rPr>
                <w:rStyle w:val="Hipervnculo"/>
                <w:rFonts w:ascii="Arial" w:hAnsi="Arial" w:cs="Arial"/>
                <w:noProof/>
              </w:rPr>
              <w:t>GLOSARIO DE TÉRMINOS.</w:t>
            </w:r>
            <w:r>
              <w:rPr>
                <w:noProof/>
                <w:webHidden/>
              </w:rPr>
              <w:tab/>
            </w:r>
            <w:r>
              <w:rPr>
                <w:noProof/>
                <w:webHidden/>
              </w:rPr>
              <w:fldChar w:fldCharType="begin"/>
            </w:r>
            <w:r>
              <w:rPr>
                <w:noProof/>
                <w:webHidden/>
              </w:rPr>
              <w:instrText xml:space="preserve"> PAGEREF _Toc463849299 \h </w:instrText>
            </w:r>
            <w:r>
              <w:rPr>
                <w:noProof/>
                <w:webHidden/>
              </w:rPr>
            </w:r>
            <w:r>
              <w:rPr>
                <w:noProof/>
                <w:webHidden/>
              </w:rPr>
              <w:fldChar w:fldCharType="separate"/>
            </w:r>
            <w:r w:rsidR="0031618D">
              <w:rPr>
                <w:noProof/>
                <w:webHidden/>
              </w:rPr>
              <w:t>9</w:t>
            </w:r>
            <w:r>
              <w:rPr>
                <w:noProof/>
                <w:webHidden/>
              </w:rPr>
              <w:fldChar w:fldCharType="end"/>
            </w:r>
          </w:hyperlink>
        </w:p>
        <w:p w14:paraId="210CC7B1" w14:textId="273276A2"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300" w:history="1">
            <w:r w:rsidRPr="009E115C">
              <w:rPr>
                <w:rStyle w:val="Hipervnculo"/>
                <w:noProof/>
              </w:rPr>
              <w:t>5.</w:t>
            </w:r>
            <w:r>
              <w:rPr>
                <w:rFonts w:asciiTheme="minorHAnsi" w:eastAsiaTheme="minorEastAsia" w:hAnsiTheme="minorHAnsi" w:cstheme="minorBidi"/>
                <w:b w:val="0"/>
                <w:bCs w:val="0"/>
                <w:caps w:val="0"/>
                <w:noProof/>
                <w:sz w:val="22"/>
                <w:szCs w:val="22"/>
                <w:lang w:val="es-CO" w:eastAsia="es-CO"/>
              </w:rPr>
              <w:tab/>
            </w:r>
            <w:r w:rsidRPr="009E115C">
              <w:rPr>
                <w:rStyle w:val="Hipervnculo"/>
                <w:noProof/>
              </w:rPr>
              <w:t>Inventario de TI</w:t>
            </w:r>
            <w:r>
              <w:rPr>
                <w:noProof/>
                <w:webHidden/>
              </w:rPr>
              <w:tab/>
            </w:r>
            <w:r>
              <w:rPr>
                <w:noProof/>
                <w:webHidden/>
              </w:rPr>
              <w:fldChar w:fldCharType="begin"/>
            </w:r>
            <w:r>
              <w:rPr>
                <w:noProof/>
                <w:webHidden/>
              </w:rPr>
              <w:instrText xml:space="preserve"> PAGEREF _Toc463849300 \h </w:instrText>
            </w:r>
            <w:r>
              <w:rPr>
                <w:noProof/>
                <w:webHidden/>
              </w:rPr>
            </w:r>
            <w:r>
              <w:rPr>
                <w:noProof/>
                <w:webHidden/>
              </w:rPr>
              <w:fldChar w:fldCharType="separate"/>
            </w:r>
            <w:r w:rsidR="0031618D">
              <w:rPr>
                <w:noProof/>
                <w:webHidden/>
              </w:rPr>
              <w:t>12</w:t>
            </w:r>
            <w:r>
              <w:rPr>
                <w:noProof/>
                <w:webHidden/>
              </w:rPr>
              <w:fldChar w:fldCharType="end"/>
            </w:r>
          </w:hyperlink>
        </w:p>
        <w:p w14:paraId="02559A36" w14:textId="0AB0AE88"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302" w:history="1">
            <w:r w:rsidRPr="009E115C">
              <w:rPr>
                <w:rStyle w:val="Hipervnculo"/>
                <w:noProof/>
              </w:rPr>
              <w:t>5.1</w:t>
            </w:r>
            <w:r>
              <w:rPr>
                <w:rFonts w:asciiTheme="minorHAnsi" w:eastAsiaTheme="minorEastAsia" w:hAnsiTheme="minorHAnsi" w:cstheme="minorBidi"/>
                <w:smallCaps w:val="0"/>
                <w:noProof/>
                <w:sz w:val="22"/>
                <w:szCs w:val="22"/>
                <w:lang w:val="es-CO" w:eastAsia="es-CO"/>
              </w:rPr>
              <w:tab/>
            </w:r>
            <w:r w:rsidRPr="009E115C">
              <w:rPr>
                <w:rStyle w:val="Hipervnculo"/>
                <w:noProof/>
              </w:rPr>
              <w:t>Inventario de equipos de computo</w:t>
            </w:r>
            <w:r>
              <w:rPr>
                <w:noProof/>
                <w:webHidden/>
              </w:rPr>
              <w:tab/>
            </w:r>
            <w:r>
              <w:rPr>
                <w:noProof/>
                <w:webHidden/>
              </w:rPr>
              <w:fldChar w:fldCharType="begin"/>
            </w:r>
            <w:r>
              <w:rPr>
                <w:noProof/>
                <w:webHidden/>
              </w:rPr>
              <w:instrText xml:space="preserve"> PAGEREF _Toc463849302 \h </w:instrText>
            </w:r>
            <w:r>
              <w:rPr>
                <w:noProof/>
                <w:webHidden/>
              </w:rPr>
            </w:r>
            <w:r>
              <w:rPr>
                <w:noProof/>
                <w:webHidden/>
              </w:rPr>
              <w:fldChar w:fldCharType="separate"/>
            </w:r>
            <w:r w:rsidR="0031618D">
              <w:rPr>
                <w:noProof/>
                <w:webHidden/>
              </w:rPr>
              <w:t>12</w:t>
            </w:r>
            <w:r>
              <w:rPr>
                <w:noProof/>
                <w:webHidden/>
              </w:rPr>
              <w:fldChar w:fldCharType="end"/>
            </w:r>
          </w:hyperlink>
        </w:p>
        <w:p w14:paraId="2909B2FB" w14:textId="04D8631B"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303" w:history="1">
            <w:r w:rsidRPr="009E115C">
              <w:rPr>
                <w:rStyle w:val="Hipervnculo"/>
                <w:noProof/>
              </w:rPr>
              <w:t>5.2</w:t>
            </w:r>
            <w:r>
              <w:rPr>
                <w:rFonts w:asciiTheme="minorHAnsi" w:eastAsiaTheme="minorEastAsia" w:hAnsiTheme="minorHAnsi" w:cstheme="minorBidi"/>
                <w:smallCaps w:val="0"/>
                <w:noProof/>
                <w:sz w:val="22"/>
                <w:szCs w:val="22"/>
                <w:lang w:val="es-CO" w:eastAsia="es-CO"/>
              </w:rPr>
              <w:tab/>
            </w:r>
            <w:r w:rsidRPr="009E115C">
              <w:rPr>
                <w:rStyle w:val="Hipervnculo"/>
                <w:noProof/>
              </w:rPr>
              <w:t>Inventario de Servidores</w:t>
            </w:r>
            <w:r>
              <w:rPr>
                <w:noProof/>
                <w:webHidden/>
              </w:rPr>
              <w:tab/>
            </w:r>
            <w:r>
              <w:rPr>
                <w:noProof/>
                <w:webHidden/>
              </w:rPr>
              <w:fldChar w:fldCharType="begin"/>
            </w:r>
            <w:r>
              <w:rPr>
                <w:noProof/>
                <w:webHidden/>
              </w:rPr>
              <w:instrText xml:space="preserve"> PAGEREF _Toc463849303 \h </w:instrText>
            </w:r>
            <w:r>
              <w:rPr>
                <w:noProof/>
                <w:webHidden/>
              </w:rPr>
            </w:r>
            <w:r>
              <w:rPr>
                <w:noProof/>
                <w:webHidden/>
              </w:rPr>
              <w:fldChar w:fldCharType="separate"/>
            </w:r>
            <w:r w:rsidR="0031618D">
              <w:rPr>
                <w:noProof/>
                <w:webHidden/>
              </w:rPr>
              <w:t>13</w:t>
            </w:r>
            <w:r>
              <w:rPr>
                <w:noProof/>
                <w:webHidden/>
              </w:rPr>
              <w:fldChar w:fldCharType="end"/>
            </w:r>
          </w:hyperlink>
        </w:p>
        <w:p w14:paraId="742404D9" w14:textId="5AB746D8"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304" w:history="1">
            <w:r w:rsidRPr="009E115C">
              <w:rPr>
                <w:rStyle w:val="Hipervnculo"/>
                <w:noProof/>
              </w:rPr>
              <w:t>5.3</w:t>
            </w:r>
            <w:r>
              <w:rPr>
                <w:rFonts w:asciiTheme="minorHAnsi" w:eastAsiaTheme="minorEastAsia" w:hAnsiTheme="minorHAnsi" w:cstheme="minorBidi"/>
                <w:smallCaps w:val="0"/>
                <w:noProof/>
                <w:sz w:val="22"/>
                <w:szCs w:val="22"/>
                <w:lang w:val="es-CO" w:eastAsia="es-CO"/>
              </w:rPr>
              <w:tab/>
            </w:r>
            <w:r w:rsidRPr="009E115C">
              <w:rPr>
                <w:rStyle w:val="Hipervnculo"/>
                <w:noProof/>
              </w:rPr>
              <w:t>Inventario de Equipos de Comunicación</w:t>
            </w:r>
            <w:r>
              <w:rPr>
                <w:noProof/>
                <w:webHidden/>
              </w:rPr>
              <w:tab/>
            </w:r>
            <w:r>
              <w:rPr>
                <w:noProof/>
                <w:webHidden/>
              </w:rPr>
              <w:fldChar w:fldCharType="begin"/>
            </w:r>
            <w:r>
              <w:rPr>
                <w:noProof/>
                <w:webHidden/>
              </w:rPr>
              <w:instrText xml:space="preserve"> PAGEREF _Toc463849304 \h </w:instrText>
            </w:r>
            <w:r>
              <w:rPr>
                <w:noProof/>
                <w:webHidden/>
              </w:rPr>
            </w:r>
            <w:r>
              <w:rPr>
                <w:noProof/>
                <w:webHidden/>
              </w:rPr>
              <w:fldChar w:fldCharType="separate"/>
            </w:r>
            <w:r w:rsidR="0031618D">
              <w:rPr>
                <w:noProof/>
                <w:webHidden/>
              </w:rPr>
              <w:t>14</w:t>
            </w:r>
            <w:r>
              <w:rPr>
                <w:noProof/>
                <w:webHidden/>
              </w:rPr>
              <w:fldChar w:fldCharType="end"/>
            </w:r>
          </w:hyperlink>
        </w:p>
        <w:p w14:paraId="24DAFC7C" w14:textId="730DFA82"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305" w:history="1">
            <w:r w:rsidRPr="009E115C">
              <w:rPr>
                <w:rStyle w:val="Hipervnculo"/>
                <w:noProof/>
              </w:rPr>
              <w:t>5.4</w:t>
            </w:r>
            <w:r>
              <w:rPr>
                <w:rFonts w:asciiTheme="minorHAnsi" w:eastAsiaTheme="minorEastAsia" w:hAnsiTheme="minorHAnsi" w:cstheme="minorBidi"/>
                <w:smallCaps w:val="0"/>
                <w:noProof/>
                <w:sz w:val="22"/>
                <w:szCs w:val="22"/>
                <w:lang w:val="es-CO" w:eastAsia="es-CO"/>
              </w:rPr>
              <w:tab/>
            </w:r>
            <w:r w:rsidRPr="009E115C">
              <w:rPr>
                <w:rStyle w:val="Hipervnculo"/>
                <w:noProof/>
              </w:rPr>
              <w:t>Inventario de Aplicaciones</w:t>
            </w:r>
            <w:r>
              <w:rPr>
                <w:noProof/>
                <w:webHidden/>
              </w:rPr>
              <w:tab/>
            </w:r>
            <w:r>
              <w:rPr>
                <w:noProof/>
                <w:webHidden/>
              </w:rPr>
              <w:fldChar w:fldCharType="begin"/>
            </w:r>
            <w:r>
              <w:rPr>
                <w:noProof/>
                <w:webHidden/>
              </w:rPr>
              <w:instrText xml:space="preserve"> PAGEREF _Toc463849305 \h </w:instrText>
            </w:r>
            <w:r>
              <w:rPr>
                <w:noProof/>
                <w:webHidden/>
              </w:rPr>
            </w:r>
            <w:r>
              <w:rPr>
                <w:noProof/>
                <w:webHidden/>
              </w:rPr>
              <w:fldChar w:fldCharType="separate"/>
            </w:r>
            <w:r w:rsidR="0031618D">
              <w:rPr>
                <w:noProof/>
                <w:webHidden/>
              </w:rPr>
              <w:t>15</w:t>
            </w:r>
            <w:r>
              <w:rPr>
                <w:noProof/>
                <w:webHidden/>
              </w:rPr>
              <w:fldChar w:fldCharType="end"/>
            </w:r>
          </w:hyperlink>
        </w:p>
        <w:p w14:paraId="0014DA12" w14:textId="726A2CBA"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306" w:history="1">
            <w:r w:rsidRPr="009E115C">
              <w:rPr>
                <w:rStyle w:val="Hipervnculo"/>
                <w:noProof/>
              </w:rPr>
              <w:t>6.</w:t>
            </w:r>
            <w:r>
              <w:rPr>
                <w:rFonts w:asciiTheme="minorHAnsi" w:eastAsiaTheme="minorEastAsia" w:hAnsiTheme="minorHAnsi" w:cstheme="minorBidi"/>
                <w:b w:val="0"/>
                <w:bCs w:val="0"/>
                <w:caps w:val="0"/>
                <w:noProof/>
                <w:sz w:val="22"/>
                <w:szCs w:val="22"/>
                <w:lang w:val="es-CO" w:eastAsia="es-CO"/>
              </w:rPr>
              <w:tab/>
            </w:r>
            <w:r w:rsidRPr="009E115C">
              <w:rPr>
                <w:rStyle w:val="Hipervnculo"/>
                <w:noProof/>
              </w:rPr>
              <w:t>Diagnostico por Dispositivos</w:t>
            </w:r>
            <w:r>
              <w:rPr>
                <w:noProof/>
                <w:webHidden/>
              </w:rPr>
              <w:tab/>
            </w:r>
            <w:r>
              <w:rPr>
                <w:noProof/>
                <w:webHidden/>
              </w:rPr>
              <w:fldChar w:fldCharType="begin"/>
            </w:r>
            <w:r>
              <w:rPr>
                <w:noProof/>
                <w:webHidden/>
              </w:rPr>
              <w:instrText xml:space="preserve"> PAGEREF _Toc463849306 \h </w:instrText>
            </w:r>
            <w:r>
              <w:rPr>
                <w:noProof/>
                <w:webHidden/>
              </w:rPr>
            </w:r>
            <w:r>
              <w:rPr>
                <w:noProof/>
                <w:webHidden/>
              </w:rPr>
              <w:fldChar w:fldCharType="separate"/>
            </w:r>
            <w:r w:rsidR="0031618D">
              <w:rPr>
                <w:noProof/>
                <w:webHidden/>
              </w:rPr>
              <w:t>18</w:t>
            </w:r>
            <w:r>
              <w:rPr>
                <w:noProof/>
                <w:webHidden/>
              </w:rPr>
              <w:fldChar w:fldCharType="end"/>
            </w:r>
          </w:hyperlink>
        </w:p>
        <w:p w14:paraId="3AFEA0C8" w14:textId="148BDCF9"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307" w:history="1">
            <w:r w:rsidRPr="009E115C">
              <w:rPr>
                <w:rStyle w:val="Hipervnculo"/>
                <w:noProof/>
              </w:rPr>
              <w:t>7.</w:t>
            </w:r>
            <w:r>
              <w:rPr>
                <w:rFonts w:asciiTheme="minorHAnsi" w:eastAsiaTheme="minorEastAsia" w:hAnsiTheme="minorHAnsi" w:cstheme="minorBidi"/>
                <w:b w:val="0"/>
                <w:bCs w:val="0"/>
                <w:caps w:val="0"/>
                <w:noProof/>
                <w:sz w:val="22"/>
                <w:szCs w:val="22"/>
                <w:lang w:val="es-CO" w:eastAsia="es-CO"/>
              </w:rPr>
              <w:tab/>
            </w:r>
            <w:r w:rsidRPr="009E115C">
              <w:rPr>
                <w:rStyle w:val="Hipervnculo"/>
                <w:noProof/>
              </w:rPr>
              <w:t>Topología de la red y funcionamiento</w:t>
            </w:r>
            <w:r>
              <w:rPr>
                <w:noProof/>
                <w:webHidden/>
              </w:rPr>
              <w:tab/>
            </w:r>
            <w:r>
              <w:rPr>
                <w:noProof/>
                <w:webHidden/>
              </w:rPr>
              <w:fldChar w:fldCharType="begin"/>
            </w:r>
            <w:r>
              <w:rPr>
                <w:noProof/>
                <w:webHidden/>
              </w:rPr>
              <w:instrText xml:space="preserve"> PAGEREF _Toc463849307 \h </w:instrText>
            </w:r>
            <w:r>
              <w:rPr>
                <w:noProof/>
                <w:webHidden/>
              </w:rPr>
            </w:r>
            <w:r>
              <w:rPr>
                <w:noProof/>
                <w:webHidden/>
              </w:rPr>
              <w:fldChar w:fldCharType="separate"/>
            </w:r>
            <w:r w:rsidR="0031618D">
              <w:rPr>
                <w:noProof/>
                <w:webHidden/>
              </w:rPr>
              <w:t>19</w:t>
            </w:r>
            <w:r>
              <w:rPr>
                <w:noProof/>
                <w:webHidden/>
              </w:rPr>
              <w:fldChar w:fldCharType="end"/>
            </w:r>
          </w:hyperlink>
        </w:p>
        <w:p w14:paraId="556AF3FF" w14:textId="741A06AD"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308" w:history="1">
            <w:r w:rsidRPr="009E115C">
              <w:rPr>
                <w:rStyle w:val="Hipervnculo"/>
                <w:noProof/>
              </w:rPr>
              <w:t>7.1</w:t>
            </w:r>
            <w:r>
              <w:rPr>
                <w:rFonts w:asciiTheme="minorHAnsi" w:eastAsiaTheme="minorEastAsia" w:hAnsiTheme="minorHAnsi" w:cstheme="minorBidi"/>
                <w:smallCaps w:val="0"/>
                <w:noProof/>
                <w:sz w:val="22"/>
                <w:szCs w:val="22"/>
                <w:lang w:val="es-CO" w:eastAsia="es-CO"/>
              </w:rPr>
              <w:tab/>
            </w:r>
            <w:r w:rsidRPr="009E115C">
              <w:rPr>
                <w:rStyle w:val="Hipervnculo"/>
                <w:noProof/>
              </w:rPr>
              <w:t>Descripción</w:t>
            </w:r>
            <w:r>
              <w:rPr>
                <w:noProof/>
                <w:webHidden/>
              </w:rPr>
              <w:tab/>
            </w:r>
            <w:r>
              <w:rPr>
                <w:noProof/>
                <w:webHidden/>
              </w:rPr>
              <w:fldChar w:fldCharType="begin"/>
            </w:r>
            <w:r>
              <w:rPr>
                <w:noProof/>
                <w:webHidden/>
              </w:rPr>
              <w:instrText xml:space="preserve"> PAGEREF _Toc463849308 \h </w:instrText>
            </w:r>
            <w:r>
              <w:rPr>
                <w:noProof/>
                <w:webHidden/>
              </w:rPr>
            </w:r>
            <w:r>
              <w:rPr>
                <w:noProof/>
                <w:webHidden/>
              </w:rPr>
              <w:fldChar w:fldCharType="separate"/>
            </w:r>
            <w:r w:rsidR="0031618D">
              <w:rPr>
                <w:noProof/>
                <w:webHidden/>
              </w:rPr>
              <w:t>19</w:t>
            </w:r>
            <w:r>
              <w:rPr>
                <w:noProof/>
                <w:webHidden/>
              </w:rPr>
              <w:fldChar w:fldCharType="end"/>
            </w:r>
          </w:hyperlink>
        </w:p>
        <w:p w14:paraId="031F4EDD" w14:textId="18D30CBF"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309" w:history="1">
            <w:r w:rsidRPr="009E115C">
              <w:rPr>
                <w:rStyle w:val="Hipervnculo"/>
                <w:noProof/>
              </w:rPr>
              <w:t>8.</w:t>
            </w:r>
            <w:r>
              <w:rPr>
                <w:rFonts w:asciiTheme="minorHAnsi" w:eastAsiaTheme="minorEastAsia" w:hAnsiTheme="minorHAnsi" w:cstheme="minorBidi"/>
                <w:b w:val="0"/>
                <w:bCs w:val="0"/>
                <w:caps w:val="0"/>
                <w:noProof/>
                <w:sz w:val="22"/>
                <w:szCs w:val="22"/>
                <w:lang w:val="es-CO" w:eastAsia="es-CO"/>
              </w:rPr>
              <w:tab/>
            </w:r>
            <w:r w:rsidRPr="009E115C">
              <w:rPr>
                <w:rStyle w:val="Hipervnculo"/>
                <w:noProof/>
              </w:rPr>
              <w:t>Migración de servicios tecnológicos</w:t>
            </w:r>
            <w:r>
              <w:rPr>
                <w:noProof/>
                <w:webHidden/>
              </w:rPr>
              <w:tab/>
            </w:r>
            <w:r>
              <w:rPr>
                <w:noProof/>
                <w:webHidden/>
              </w:rPr>
              <w:fldChar w:fldCharType="begin"/>
            </w:r>
            <w:r>
              <w:rPr>
                <w:noProof/>
                <w:webHidden/>
              </w:rPr>
              <w:instrText xml:space="preserve"> PAGEREF _Toc463849309 \h </w:instrText>
            </w:r>
            <w:r>
              <w:rPr>
                <w:noProof/>
                <w:webHidden/>
              </w:rPr>
            </w:r>
            <w:r>
              <w:rPr>
                <w:noProof/>
                <w:webHidden/>
              </w:rPr>
              <w:fldChar w:fldCharType="separate"/>
            </w:r>
            <w:r w:rsidR="0031618D">
              <w:rPr>
                <w:noProof/>
                <w:webHidden/>
              </w:rPr>
              <w:t>21</w:t>
            </w:r>
            <w:r>
              <w:rPr>
                <w:noProof/>
                <w:webHidden/>
              </w:rPr>
              <w:fldChar w:fldCharType="end"/>
            </w:r>
          </w:hyperlink>
        </w:p>
        <w:p w14:paraId="632123DD" w14:textId="60489F49"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310" w:history="1">
            <w:r w:rsidRPr="009E115C">
              <w:rPr>
                <w:rStyle w:val="Hipervnculo"/>
                <w:noProof/>
              </w:rPr>
              <w:t>8.1</w:t>
            </w:r>
            <w:r>
              <w:rPr>
                <w:rFonts w:asciiTheme="minorHAnsi" w:eastAsiaTheme="minorEastAsia" w:hAnsiTheme="minorHAnsi" w:cstheme="minorBidi"/>
                <w:smallCaps w:val="0"/>
                <w:noProof/>
                <w:sz w:val="22"/>
                <w:szCs w:val="22"/>
                <w:lang w:val="es-CO" w:eastAsia="es-CO"/>
              </w:rPr>
              <w:tab/>
            </w:r>
            <w:r w:rsidRPr="009E115C">
              <w:rPr>
                <w:rStyle w:val="Hipervnculo"/>
                <w:noProof/>
              </w:rPr>
              <w:t>Hardware</w:t>
            </w:r>
            <w:r>
              <w:rPr>
                <w:noProof/>
                <w:webHidden/>
              </w:rPr>
              <w:tab/>
            </w:r>
            <w:r>
              <w:rPr>
                <w:noProof/>
                <w:webHidden/>
              </w:rPr>
              <w:fldChar w:fldCharType="begin"/>
            </w:r>
            <w:r>
              <w:rPr>
                <w:noProof/>
                <w:webHidden/>
              </w:rPr>
              <w:instrText xml:space="preserve"> PAGEREF _Toc463849310 \h </w:instrText>
            </w:r>
            <w:r>
              <w:rPr>
                <w:noProof/>
                <w:webHidden/>
              </w:rPr>
            </w:r>
            <w:r>
              <w:rPr>
                <w:noProof/>
                <w:webHidden/>
              </w:rPr>
              <w:fldChar w:fldCharType="separate"/>
            </w:r>
            <w:r w:rsidR="0031618D">
              <w:rPr>
                <w:noProof/>
                <w:webHidden/>
              </w:rPr>
              <w:t>21</w:t>
            </w:r>
            <w:r>
              <w:rPr>
                <w:noProof/>
                <w:webHidden/>
              </w:rPr>
              <w:fldChar w:fldCharType="end"/>
            </w:r>
          </w:hyperlink>
        </w:p>
        <w:p w14:paraId="0969BC3E" w14:textId="5724DA6A" w:rsidR="005E4341" w:rsidRDefault="005E4341">
          <w:pPr>
            <w:pStyle w:val="TDC3"/>
            <w:tabs>
              <w:tab w:val="left" w:pos="1200"/>
              <w:tab w:val="right" w:leader="dot" w:pos="8630"/>
            </w:tabs>
            <w:rPr>
              <w:rFonts w:asciiTheme="minorHAnsi" w:eastAsiaTheme="minorEastAsia" w:hAnsiTheme="minorHAnsi" w:cstheme="minorBidi"/>
              <w:i w:val="0"/>
              <w:iCs w:val="0"/>
              <w:noProof/>
              <w:sz w:val="22"/>
              <w:szCs w:val="22"/>
              <w:lang w:val="es-CO" w:eastAsia="es-CO"/>
            </w:rPr>
          </w:pPr>
          <w:hyperlink w:anchor="_Toc463849311" w:history="1">
            <w:r w:rsidRPr="009E115C">
              <w:rPr>
                <w:rStyle w:val="Hipervnculo"/>
                <w:noProof/>
              </w:rPr>
              <w:t>8.1.1</w:t>
            </w:r>
            <w:r>
              <w:rPr>
                <w:rFonts w:asciiTheme="minorHAnsi" w:eastAsiaTheme="minorEastAsia" w:hAnsiTheme="minorHAnsi" w:cstheme="minorBidi"/>
                <w:i w:val="0"/>
                <w:iCs w:val="0"/>
                <w:noProof/>
                <w:sz w:val="22"/>
                <w:szCs w:val="22"/>
                <w:lang w:val="es-CO" w:eastAsia="es-CO"/>
              </w:rPr>
              <w:tab/>
            </w:r>
            <w:r w:rsidRPr="009E115C">
              <w:rPr>
                <w:rStyle w:val="Hipervnculo"/>
                <w:noProof/>
              </w:rPr>
              <w:t>Equipos de usuario final</w:t>
            </w:r>
            <w:r>
              <w:rPr>
                <w:noProof/>
                <w:webHidden/>
              </w:rPr>
              <w:tab/>
            </w:r>
            <w:r>
              <w:rPr>
                <w:noProof/>
                <w:webHidden/>
              </w:rPr>
              <w:fldChar w:fldCharType="begin"/>
            </w:r>
            <w:r>
              <w:rPr>
                <w:noProof/>
                <w:webHidden/>
              </w:rPr>
              <w:instrText xml:space="preserve"> PAGEREF _Toc463849311 \h </w:instrText>
            </w:r>
            <w:r>
              <w:rPr>
                <w:noProof/>
                <w:webHidden/>
              </w:rPr>
            </w:r>
            <w:r>
              <w:rPr>
                <w:noProof/>
                <w:webHidden/>
              </w:rPr>
              <w:fldChar w:fldCharType="separate"/>
            </w:r>
            <w:r w:rsidR="0031618D">
              <w:rPr>
                <w:noProof/>
                <w:webHidden/>
              </w:rPr>
              <w:t>21</w:t>
            </w:r>
            <w:r>
              <w:rPr>
                <w:noProof/>
                <w:webHidden/>
              </w:rPr>
              <w:fldChar w:fldCharType="end"/>
            </w:r>
          </w:hyperlink>
        </w:p>
        <w:p w14:paraId="386750AB" w14:textId="7FC698D4" w:rsidR="005E4341" w:rsidRDefault="005E4341">
          <w:pPr>
            <w:pStyle w:val="TDC3"/>
            <w:tabs>
              <w:tab w:val="left" w:pos="1200"/>
              <w:tab w:val="right" w:leader="dot" w:pos="8630"/>
            </w:tabs>
            <w:rPr>
              <w:rFonts w:asciiTheme="minorHAnsi" w:eastAsiaTheme="minorEastAsia" w:hAnsiTheme="minorHAnsi" w:cstheme="minorBidi"/>
              <w:i w:val="0"/>
              <w:iCs w:val="0"/>
              <w:noProof/>
              <w:sz w:val="22"/>
              <w:szCs w:val="22"/>
              <w:lang w:val="es-CO" w:eastAsia="es-CO"/>
            </w:rPr>
          </w:pPr>
          <w:hyperlink w:anchor="_Toc463849312" w:history="1">
            <w:r w:rsidRPr="009E115C">
              <w:rPr>
                <w:rStyle w:val="Hipervnculo"/>
                <w:noProof/>
              </w:rPr>
              <w:t>8.1.2</w:t>
            </w:r>
            <w:r>
              <w:rPr>
                <w:rFonts w:asciiTheme="minorHAnsi" w:eastAsiaTheme="minorEastAsia" w:hAnsiTheme="minorHAnsi" w:cstheme="minorBidi"/>
                <w:i w:val="0"/>
                <w:iCs w:val="0"/>
                <w:noProof/>
                <w:sz w:val="22"/>
                <w:szCs w:val="22"/>
                <w:lang w:val="es-CO" w:eastAsia="es-CO"/>
              </w:rPr>
              <w:tab/>
            </w:r>
            <w:r w:rsidRPr="009E115C">
              <w:rPr>
                <w:rStyle w:val="Hipervnculo"/>
                <w:noProof/>
              </w:rPr>
              <w:t>Equipos de comunicación</w:t>
            </w:r>
            <w:r>
              <w:rPr>
                <w:noProof/>
                <w:webHidden/>
              </w:rPr>
              <w:tab/>
            </w:r>
            <w:r>
              <w:rPr>
                <w:noProof/>
                <w:webHidden/>
              </w:rPr>
              <w:fldChar w:fldCharType="begin"/>
            </w:r>
            <w:r>
              <w:rPr>
                <w:noProof/>
                <w:webHidden/>
              </w:rPr>
              <w:instrText xml:space="preserve"> PAGEREF _Toc463849312 \h </w:instrText>
            </w:r>
            <w:r>
              <w:rPr>
                <w:noProof/>
                <w:webHidden/>
              </w:rPr>
            </w:r>
            <w:r>
              <w:rPr>
                <w:noProof/>
                <w:webHidden/>
              </w:rPr>
              <w:fldChar w:fldCharType="separate"/>
            </w:r>
            <w:r w:rsidR="0031618D">
              <w:rPr>
                <w:noProof/>
                <w:webHidden/>
              </w:rPr>
              <w:t>21</w:t>
            </w:r>
            <w:r>
              <w:rPr>
                <w:noProof/>
                <w:webHidden/>
              </w:rPr>
              <w:fldChar w:fldCharType="end"/>
            </w:r>
          </w:hyperlink>
        </w:p>
        <w:p w14:paraId="6E8E8829" w14:textId="76F5F385"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313" w:history="1">
            <w:r w:rsidRPr="009E115C">
              <w:rPr>
                <w:rStyle w:val="Hipervnculo"/>
                <w:noProof/>
              </w:rPr>
              <w:t>8.2</w:t>
            </w:r>
            <w:r>
              <w:rPr>
                <w:rFonts w:asciiTheme="minorHAnsi" w:eastAsiaTheme="minorEastAsia" w:hAnsiTheme="minorHAnsi" w:cstheme="minorBidi"/>
                <w:smallCaps w:val="0"/>
                <w:noProof/>
                <w:sz w:val="22"/>
                <w:szCs w:val="22"/>
                <w:lang w:val="es-CO" w:eastAsia="es-CO"/>
              </w:rPr>
              <w:tab/>
            </w:r>
            <w:r w:rsidRPr="009E115C">
              <w:rPr>
                <w:rStyle w:val="Hipervnculo"/>
                <w:noProof/>
              </w:rPr>
              <w:t>Software</w:t>
            </w:r>
            <w:r>
              <w:rPr>
                <w:noProof/>
                <w:webHidden/>
              </w:rPr>
              <w:tab/>
            </w:r>
            <w:r>
              <w:rPr>
                <w:noProof/>
                <w:webHidden/>
              </w:rPr>
              <w:fldChar w:fldCharType="begin"/>
            </w:r>
            <w:r>
              <w:rPr>
                <w:noProof/>
                <w:webHidden/>
              </w:rPr>
              <w:instrText xml:space="preserve"> PAGEREF _Toc463849313 \h </w:instrText>
            </w:r>
            <w:r>
              <w:rPr>
                <w:noProof/>
                <w:webHidden/>
              </w:rPr>
            </w:r>
            <w:r>
              <w:rPr>
                <w:noProof/>
                <w:webHidden/>
              </w:rPr>
              <w:fldChar w:fldCharType="separate"/>
            </w:r>
            <w:r w:rsidR="0031618D">
              <w:rPr>
                <w:noProof/>
                <w:webHidden/>
              </w:rPr>
              <w:t>22</w:t>
            </w:r>
            <w:r>
              <w:rPr>
                <w:noProof/>
                <w:webHidden/>
              </w:rPr>
              <w:fldChar w:fldCharType="end"/>
            </w:r>
          </w:hyperlink>
        </w:p>
        <w:p w14:paraId="6D0A7724" w14:textId="22BFE317" w:rsidR="005E4341" w:rsidRDefault="005E4341">
          <w:pPr>
            <w:pStyle w:val="TDC2"/>
            <w:tabs>
              <w:tab w:val="left" w:pos="800"/>
              <w:tab w:val="right" w:leader="dot" w:pos="8630"/>
            </w:tabs>
            <w:rPr>
              <w:rFonts w:asciiTheme="minorHAnsi" w:eastAsiaTheme="minorEastAsia" w:hAnsiTheme="minorHAnsi" w:cstheme="minorBidi"/>
              <w:smallCaps w:val="0"/>
              <w:noProof/>
              <w:sz w:val="22"/>
              <w:szCs w:val="22"/>
              <w:lang w:val="es-CO" w:eastAsia="es-CO"/>
            </w:rPr>
          </w:pPr>
          <w:hyperlink w:anchor="_Toc463849314" w:history="1">
            <w:r w:rsidRPr="009E115C">
              <w:rPr>
                <w:rStyle w:val="Hipervnculo"/>
                <w:noProof/>
              </w:rPr>
              <w:t>8.3</w:t>
            </w:r>
            <w:r>
              <w:rPr>
                <w:rFonts w:asciiTheme="minorHAnsi" w:eastAsiaTheme="minorEastAsia" w:hAnsiTheme="minorHAnsi" w:cstheme="minorBidi"/>
                <w:smallCaps w:val="0"/>
                <w:noProof/>
                <w:sz w:val="22"/>
                <w:szCs w:val="22"/>
                <w:lang w:val="es-CO" w:eastAsia="es-CO"/>
              </w:rPr>
              <w:tab/>
            </w:r>
            <w:r w:rsidRPr="009E115C">
              <w:rPr>
                <w:rStyle w:val="Hipervnculo"/>
                <w:noProof/>
              </w:rPr>
              <w:t>Página Web</w:t>
            </w:r>
            <w:r>
              <w:rPr>
                <w:noProof/>
                <w:webHidden/>
              </w:rPr>
              <w:tab/>
            </w:r>
            <w:r>
              <w:rPr>
                <w:noProof/>
                <w:webHidden/>
              </w:rPr>
              <w:fldChar w:fldCharType="begin"/>
            </w:r>
            <w:r>
              <w:rPr>
                <w:noProof/>
                <w:webHidden/>
              </w:rPr>
              <w:instrText xml:space="preserve"> PAGEREF _Toc463849314 \h </w:instrText>
            </w:r>
            <w:r>
              <w:rPr>
                <w:noProof/>
                <w:webHidden/>
              </w:rPr>
            </w:r>
            <w:r>
              <w:rPr>
                <w:noProof/>
                <w:webHidden/>
              </w:rPr>
              <w:fldChar w:fldCharType="separate"/>
            </w:r>
            <w:r w:rsidR="0031618D">
              <w:rPr>
                <w:noProof/>
                <w:webHidden/>
              </w:rPr>
              <w:t>22</w:t>
            </w:r>
            <w:r>
              <w:rPr>
                <w:noProof/>
                <w:webHidden/>
              </w:rPr>
              <w:fldChar w:fldCharType="end"/>
            </w:r>
          </w:hyperlink>
        </w:p>
        <w:p w14:paraId="45898FCC" w14:textId="2677C12A"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315" w:history="1">
            <w:r w:rsidRPr="009E115C">
              <w:rPr>
                <w:rStyle w:val="Hipervnculo"/>
                <w:noProof/>
              </w:rPr>
              <w:t>9.</w:t>
            </w:r>
            <w:r>
              <w:rPr>
                <w:rFonts w:asciiTheme="minorHAnsi" w:eastAsiaTheme="minorEastAsia" w:hAnsiTheme="minorHAnsi" w:cstheme="minorBidi"/>
                <w:b w:val="0"/>
                <w:bCs w:val="0"/>
                <w:caps w:val="0"/>
                <w:noProof/>
                <w:sz w:val="22"/>
                <w:szCs w:val="22"/>
                <w:lang w:val="es-CO" w:eastAsia="es-CO"/>
              </w:rPr>
              <w:tab/>
            </w:r>
            <w:r w:rsidRPr="009E115C">
              <w:rPr>
                <w:rStyle w:val="Hipervnculo"/>
                <w:noProof/>
              </w:rPr>
              <w:t>Pruebas de validación de los aplicativos en INFOTEP</w:t>
            </w:r>
            <w:r>
              <w:rPr>
                <w:noProof/>
                <w:webHidden/>
              </w:rPr>
              <w:tab/>
            </w:r>
            <w:r>
              <w:rPr>
                <w:noProof/>
                <w:webHidden/>
              </w:rPr>
              <w:fldChar w:fldCharType="begin"/>
            </w:r>
            <w:r>
              <w:rPr>
                <w:noProof/>
                <w:webHidden/>
              </w:rPr>
              <w:instrText xml:space="preserve"> PAGEREF _Toc463849315 \h </w:instrText>
            </w:r>
            <w:r>
              <w:rPr>
                <w:noProof/>
                <w:webHidden/>
              </w:rPr>
            </w:r>
            <w:r>
              <w:rPr>
                <w:noProof/>
                <w:webHidden/>
              </w:rPr>
              <w:fldChar w:fldCharType="separate"/>
            </w:r>
            <w:r w:rsidR="0031618D">
              <w:rPr>
                <w:noProof/>
                <w:webHidden/>
              </w:rPr>
              <w:t>24</w:t>
            </w:r>
            <w:r>
              <w:rPr>
                <w:noProof/>
                <w:webHidden/>
              </w:rPr>
              <w:fldChar w:fldCharType="end"/>
            </w:r>
          </w:hyperlink>
        </w:p>
        <w:p w14:paraId="495E585B" w14:textId="61C7D021"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316" w:history="1">
            <w:r w:rsidRPr="009E115C">
              <w:rPr>
                <w:rStyle w:val="Hipervnculo"/>
                <w:noProof/>
              </w:rPr>
              <w:t>10.</w:t>
            </w:r>
            <w:r>
              <w:rPr>
                <w:rFonts w:asciiTheme="minorHAnsi" w:eastAsiaTheme="minorEastAsia" w:hAnsiTheme="minorHAnsi" w:cstheme="minorBidi"/>
                <w:b w:val="0"/>
                <w:bCs w:val="0"/>
                <w:caps w:val="0"/>
                <w:noProof/>
                <w:sz w:val="22"/>
                <w:szCs w:val="22"/>
                <w:lang w:val="es-CO" w:eastAsia="es-CO"/>
              </w:rPr>
              <w:tab/>
            </w:r>
            <w:r w:rsidRPr="009E115C">
              <w:rPr>
                <w:rStyle w:val="Hipervnculo"/>
                <w:noProof/>
              </w:rPr>
              <w:t>Esquemas de seguridad de la red de comunicaciones y sistemas de información.</w:t>
            </w:r>
            <w:r>
              <w:rPr>
                <w:noProof/>
                <w:webHidden/>
              </w:rPr>
              <w:tab/>
            </w:r>
            <w:r>
              <w:rPr>
                <w:noProof/>
                <w:webHidden/>
              </w:rPr>
              <w:fldChar w:fldCharType="begin"/>
            </w:r>
            <w:r>
              <w:rPr>
                <w:noProof/>
                <w:webHidden/>
              </w:rPr>
              <w:instrText xml:space="preserve"> PAGEREF _Toc463849316 \h </w:instrText>
            </w:r>
            <w:r>
              <w:rPr>
                <w:noProof/>
                <w:webHidden/>
              </w:rPr>
            </w:r>
            <w:r>
              <w:rPr>
                <w:noProof/>
                <w:webHidden/>
              </w:rPr>
              <w:fldChar w:fldCharType="separate"/>
            </w:r>
            <w:r w:rsidR="0031618D">
              <w:rPr>
                <w:noProof/>
                <w:webHidden/>
              </w:rPr>
              <w:t>25</w:t>
            </w:r>
            <w:r>
              <w:rPr>
                <w:noProof/>
                <w:webHidden/>
              </w:rPr>
              <w:fldChar w:fldCharType="end"/>
            </w:r>
          </w:hyperlink>
        </w:p>
        <w:p w14:paraId="43706D54" w14:textId="0F68837E" w:rsidR="005E4341" w:rsidRDefault="005E4341">
          <w:pPr>
            <w:pStyle w:val="TDC1"/>
            <w:rPr>
              <w:rFonts w:asciiTheme="minorHAnsi" w:eastAsiaTheme="minorEastAsia" w:hAnsiTheme="minorHAnsi" w:cstheme="minorBidi"/>
              <w:b w:val="0"/>
              <w:bCs w:val="0"/>
              <w:caps w:val="0"/>
              <w:noProof/>
              <w:sz w:val="22"/>
              <w:szCs w:val="22"/>
              <w:lang w:val="es-CO" w:eastAsia="es-CO"/>
            </w:rPr>
          </w:pPr>
          <w:hyperlink w:anchor="_Toc463849317" w:history="1">
            <w:r w:rsidRPr="009E115C">
              <w:rPr>
                <w:rStyle w:val="Hipervnculo"/>
                <w:noProof/>
              </w:rPr>
              <w:t>11.</w:t>
            </w:r>
            <w:r>
              <w:rPr>
                <w:rFonts w:asciiTheme="minorHAnsi" w:eastAsiaTheme="minorEastAsia" w:hAnsiTheme="minorHAnsi" w:cstheme="minorBidi"/>
                <w:b w:val="0"/>
                <w:bCs w:val="0"/>
                <w:caps w:val="0"/>
                <w:noProof/>
                <w:sz w:val="22"/>
                <w:szCs w:val="22"/>
                <w:lang w:val="es-CO" w:eastAsia="es-CO"/>
              </w:rPr>
              <w:tab/>
            </w:r>
            <w:r w:rsidRPr="009E115C">
              <w:rPr>
                <w:rStyle w:val="Hipervnculo"/>
                <w:noProof/>
              </w:rPr>
              <w:t>Bibliografías</w:t>
            </w:r>
            <w:r>
              <w:rPr>
                <w:noProof/>
                <w:webHidden/>
              </w:rPr>
              <w:tab/>
            </w:r>
            <w:r>
              <w:rPr>
                <w:noProof/>
                <w:webHidden/>
              </w:rPr>
              <w:fldChar w:fldCharType="begin"/>
            </w:r>
            <w:r>
              <w:rPr>
                <w:noProof/>
                <w:webHidden/>
              </w:rPr>
              <w:instrText xml:space="preserve"> PAGEREF _Toc463849317 \h </w:instrText>
            </w:r>
            <w:r>
              <w:rPr>
                <w:noProof/>
                <w:webHidden/>
              </w:rPr>
            </w:r>
            <w:r>
              <w:rPr>
                <w:noProof/>
                <w:webHidden/>
              </w:rPr>
              <w:fldChar w:fldCharType="separate"/>
            </w:r>
            <w:r w:rsidR="0031618D">
              <w:rPr>
                <w:noProof/>
                <w:webHidden/>
              </w:rPr>
              <w:t>27</w:t>
            </w:r>
            <w:r>
              <w:rPr>
                <w:noProof/>
                <w:webHidden/>
              </w:rPr>
              <w:fldChar w:fldCharType="end"/>
            </w:r>
          </w:hyperlink>
        </w:p>
        <w:p w14:paraId="4B1F1A4A" w14:textId="77777777" w:rsidR="00E13459" w:rsidRPr="00DE705F" w:rsidRDefault="00332C9B">
          <w:pPr>
            <w:rPr>
              <w:rFonts w:ascii="Arial" w:hAnsi="Arial" w:cs="Arial"/>
              <w:lang w:val="es-ES"/>
            </w:rPr>
          </w:pPr>
          <w:r w:rsidRPr="00DE705F">
            <w:rPr>
              <w:rFonts w:ascii="Arial" w:hAnsi="Arial" w:cs="Arial"/>
              <w:lang w:val="es-ES"/>
            </w:rPr>
            <w:fldChar w:fldCharType="end"/>
          </w:r>
        </w:p>
      </w:sdtContent>
    </w:sdt>
    <w:p w14:paraId="03405C82" w14:textId="77777777" w:rsidR="00322A6C" w:rsidRPr="00DE705F" w:rsidRDefault="00322A6C" w:rsidP="00095563">
      <w:pPr>
        <w:tabs>
          <w:tab w:val="right" w:leader="dot" w:pos="8820"/>
        </w:tabs>
        <w:spacing w:line="360" w:lineRule="auto"/>
        <w:ind w:right="-180"/>
        <w:rPr>
          <w:rFonts w:ascii="Arial" w:hAnsi="Arial" w:cs="Arial"/>
        </w:rPr>
      </w:pPr>
    </w:p>
    <w:p w14:paraId="57298F9D" w14:textId="77777777" w:rsidR="0049032A" w:rsidRDefault="00D22BEA" w:rsidP="0049032A">
      <w:pPr>
        <w:pStyle w:val="Sinespaciado"/>
        <w:ind w:left="360"/>
        <w:jc w:val="both"/>
        <w:rPr>
          <w:rFonts w:ascii="Arial" w:hAnsi="Arial" w:cs="Arial"/>
        </w:rPr>
      </w:pPr>
      <w:bookmarkStart w:id="2" w:name="_Toc262560137"/>
      <w:bookmarkStart w:id="3" w:name="_Toc291587828"/>
      <w:bookmarkEnd w:id="0"/>
      <w:bookmarkEnd w:id="1"/>
      <w:r w:rsidRPr="00DE705F">
        <w:rPr>
          <w:rFonts w:ascii="Arial" w:hAnsi="Arial" w:cs="Arial"/>
        </w:rPr>
        <w:br w:type="page"/>
      </w:r>
      <w:bookmarkEnd w:id="2"/>
      <w:bookmarkEnd w:id="3"/>
    </w:p>
    <w:p w14:paraId="70775034" w14:textId="77777777" w:rsidR="00DE705F" w:rsidRDefault="00DE705F" w:rsidP="00DE705F">
      <w:pPr>
        <w:pStyle w:val="Ttulo1"/>
        <w:jc w:val="center"/>
      </w:pPr>
      <w:bookmarkStart w:id="4" w:name="_Toc463849293"/>
      <w:r>
        <w:lastRenderedPageBreak/>
        <w:t>Introducción</w:t>
      </w:r>
      <w:bookmarkEnd w:id="4"/>
    </w:p>
    <w:p w14:paraId="2C4CC763" w14:textId="77777777" w:rsidR="0004503F" w:rsidRDefault="00DE705F" w:rsidP="0014783F">
      <w:pPr>
        <w:spacing w:line="360" w:lineRule="auto"/>
        <w:jc w:val="both"/>
        <w:rPr>
          <w:rFonts w:ascii="Arial" w:hAnsi="Arial" w:cs="Arial"/>
          <w:lang w:val="es-ES"/>
        </w:rPr>
      </w:pPr>
      <w:r w:rsidRPr="00DE705F">
        <w:rPr>
          <w:rFonts w:ascii="Arial" w:hAnsi="Arial" w:cs="Arial"/>
          <w:lang w:val="es-ES"/>
        </w:rPr>
        <w:t>Con el auge de las Tecnologías de la información y la comunicación</w:t>
      </w:r>
      <w:r>
        <w:rPr>
          <w:rFonts w:ascii="Arial" w:hAnsi="Arial" w:cs="Arial"/>
          <w:lang w:val="es-ES"/>
        </w:rPr>
        <w:t xml:space="preserve">, cada dispositivo en el mundo requiere de un protocolo de conectividad a la red, asignándome un identificador llamado comúnmente dirección de internet, este se conoce con las siglas IP (internet </w:t>
      </w:r>
      <w:proofErr w:type="spellStart"/>
      <w:r>
        <w:rPr>
          <w:rFonts w:ascii="Arial" w:hAnsi="Arial" w:cs="Arial"/>
          <w:lang w:val="es-ES"/>
        </w:rPr>
        <w:t>Protocol</w:t>
      </w:r>
      <w:proofErr w:type="spellEnd"/>
      <w:r>
        <w:rPr>
          <w:rFonts w:ascii="Arial" w:hAnsi="Arial" w:cs="Arial"/>
          <w:lang w:val="es-ES"/>
        </w:rPr>
        <w:t>), este direccionamiento está</w:t>
      </w:r>
      <w:r w:rsidR="000A7E1F">
        <w:rPr>
          <w:rFonts w:ascii="Arial" w:hAnsi="Arial" w:cs="Arial"/>
          <w:lang w:val="es-ES"/>
        </w:rPr>
        <w:t xml:space="preserve"> al 92% del total de direcciones que se pueden asignar, esto para la versión de IPv4</w:t>
      </w:r>
      <w:r w:rsidR="0086600A">
        <w:rPr>
          <w:rFonts w:ascii="Arial" w:hAnsi="Arial" w:cs="Arial"/>
          <w:lang w:val="es-ES"/>
        </w:rPr>
        <w:t xml:space="preserve"> </w:t>
      </w:r>
      <w:r w:rsidR="0014783F" w:rsidRPr="0014783F">
        <w:rPr>
          <w:rFonts w:ascii="Arial" w:hAnsi="Arial" w:cs="Arial"/>
          <w:lang w:val="es-ES"/>
        </w:rPr>
        <w:t xml:space="preserve">4.294.967.296 </w:t>
      </w:r>
      <w:r w:rsidR="0086600A">
        <w:rPr>
          <w:rFonts w:ascii="Arial" w:hAnsi="Arial" w:cs="Arial"/>
          <w:lang w:val="es-ES"/>
        </w:rPr>
        <w:t>(32 bits),</w:t>
      </w:r>
      <w:r w:rsidR="006A5246">
        <w:rPr>
          <w:rFonts w:ascii="Arial" w:hAnsi="Arial" w:cs="Arial"/>
          <w:lang w:val="es-ES"/>
        </w:rPr>
        <w:t xml:space="preserve"> la tendencia de esta versión es a desaparecer y c</w:t>
      </w:r>
      <w:r w:rsidR="0004503F">
        <w:rPr>
          <w:rFonts w:ascii="Arial" w:hAnsi="Arial" w:cs="Arial"/>
          <w:lang w:val="es-ES"/>
        </w:rPr>
        <w:t>on la llegada de</w:t>
      </w:r>
      <w:r w:rsidR="0086600A">
        <w:rPr>
          <w:rFonts w:ascii="Arial" w:hAnsi="Arial" w:cs="Arial"/>
          <w:lang w:val="es-ES"/>
        </w:rPr>
        <w:t xml:space="preserve"> la versión 6 de IP (IPv6)</w:t>
      </w:r>
      <w:r w:rsidR="0004503F">
        <w:rPr>
          <w:rFonts w:ascii="Arial" w:hAnsi="Arial" w:cs="Arial"/>
          <w:lang w:val="es-ES"/>
        </w:rPr>
        <w:t xml:space="preserve"> este rango de </w:t>
      </w:r>
      <w:r w:rsidR="0086600A">
        <w:rPr>
          <w:rFonts w:ascii="Arial" w:hAnsi="Arial" w:cs="Arial"/>
          <w:lang w:val="es-ES"/>
        </w:rPr>
        <w:t>direccionamiento</w:t>
      </w:r>
      <w:r w:rsidR="0004503F">
        <w:rPr>
          <w:rFonts w:ascii="Arial" w:hAnsi="Arial" w:cs="Arial"/>
          <w:lang w:val="es-ES"/>
        </w:rPr>
        <w:t xml:space="preserve"> se </w:t>
      </w:r>
      <w:r w:rsidR="0086600A">
        <w:rPr>
          <w:rFonts w:ascii="Arial" w:hAnsi="Arial" w:cs="Arial"/>
          <w:lang w:val="es-ES"/>
        </w:rPr>
        <w:t>amplió</w:t>
      </w:r>
      <w:r w:rsidR="0004503F">
        <w:rPr>
          <w:rFonts w:ascii="Arial" w:hAnsi="Arial" w:cs="Arial"/>
          <w:lang w:val="es-ES"/>
        </w:rPr>
        <w:t xml:space="preserve"> </w:t>
      </w:r>
      <w:r w:rsidR="0014783F" w:rsidRPr="0014783F">
        <w:rPr>
          <w:rFonts w:ascii="Arial" w:hAnsi="Arial" w:cs="Arial"/>
          <w:lang w:val="es-ES"/>
        </w:rPr>
        <w:t>340.2</w:t>
      </w:r>
      <w:r w:rsidR="0014783F">
        <w:rPr>
          <w:rFonts w:ascii="Arial" w:hAnsi="Arial" w:cs="Arial"/>
          <w:lang w:val="es-ES"/>
        </w:rPr>
        <w:t>82.366.920.938.463.463.374.607.</w:t>
      </w:r>
      <w:r w:rsidR="0014783F" w:rsidRPr="0014783F">
        <w:rPr>
          <w:rFonts w:ascii="Arial" w:hAnsi="Arial" w:cs="Arial"/>
          <w:lang w:val="es-ES"/>
        </w:rPr>
        <w:t xml:space="preserve">431.768.211.456 </w:t>
      </w:r>
      <w:r w:rsidR="0086600A">
        <w:rPr>
          <w:rFonts w:ascii="Arial" w:hAnsi="Arial" w:cs="Arial"/>
          <w:lang w:val="es-ES"/>
        </w:rPr>
        <w:t>(128 bits)</w:t>
      </w:r>
      <w:r w:rsidR="00011473">
        <w:rPr>
          <w:rFonts w:ascii="Arial" w:hAnsi="Arial" w:cs="Arial"/>
          <w:lang w:val="es-ES"/>
        </w:rPr>
        <w:t xml:space="preserve">, con lo cual posibilita </w:t>
      </w:r>
      <w:r w:rsidR="006A5246">
        <w:rPr>
          <w:rFonts w:ascii="Arial" w:hAnsi="Arial" w:cs="Arial"/>
          <w:lang w:val="es-ES"/>
        </w:rPr>
        <w:t>el poder</w:t>
      </w:r>
      <w:r w:rsidR="00011473">
        <w:rPr>
          <w:rFonts w:ascii="Arial" w:hAnsi="Arial" w:cs="Arial"/>
          <w:lang w:val="es-ES"/>
        </w:rPr>
        <w:t xml:space="preserve"> conectar cada celular, Tablet</w:t>
      </w:r>
      <w:r w:rsidR="006A5246">
        <w:rPr>
          <w:rFonts w:ascii="Arial" w:hAnsi="Arial" w:cs="Arial"/>
          <w:lang w:val="es-ES"/>
        </w:rPr>
        <w:t>, computador</w:t>
      </w:r>
      <w:r w:rsidR="00011473">
        <w:rPr>
          <w:rFonts w:ascii="Arial" w:hAnsi="Arial" w:cs="Arial"/>
          <w:lang w:val="es-ES"/>
        </w:rPr>
        <w:t xml:space="preserve"> y/o dispositivos en general que utilicen esta tecnología de direccionamiento a nivel mundial.</w:t>
      </w:r>
    </w:p>
    <w:p w14:paraId="1889FB68" w14:textId="77777777" w:rsidR="00232264" w:rsidRDefault="00232264" w:rsidP="00232264">
      <w:pPr>
        <w:spacing w:line="360" w:lineRule="auto"/>
        <w:jc w:val="both"/>
        <w:rPr>
          <w:rFonts w:ascii="Arial" w:hAnsi="Arial" w:cs="Arial"/>
          <w:lang w:val="es-ES"/>
        </w:rPr>
      </w:pPr>
    </w:p>
    <w:p w14:paraId="007E817A" w14:textId="77777777" w:rsidR="00872DE1" w:rsidRDefault="00872DE1" w:rsidP="00232264">
      <w:pPr>
        <w:spacing w:line="360" w:lineRule="auto"/>
        <w:jc w:val="both"/>
        <w:rPr>
          <w:rFonts w:ascii="Arial" w:hAnsi="Arial" w:cs="Arial"/>
          <w:lang w:val="es-ES"/>
        </w:rPr>
      </w:pPr>
      <w:r>
        <w:rPr>
          <w:rFonts w:ascii="Arial" w:hAnsi="Arial" w:cs="Arial"/>
          <w:lang w:val="es-ES"/>
        </w:rPr>
        <w:t>Además de ampliar el direccionamiento IP, tiene ventajas en el mejoramiento y optimización de las redes internas de una empresa</w:t>
      </w:r>
      <w:r w:rsidR="006A5246">
        <w:rPr>
          <w:rFonts w:ascii="Arial" w:hAnsi="Arial" w:cs="Arial"/>
          <w:lang w:val="es-ES"/>
        </w:rPr>
        <w:t>, eliminando problemas de duplicidad</w:t>
      </w:r>
      <w:r>
        <w:rPr>
          <w:rFonts w:ascii="Arial" w:hAnsi="Arial" w:cs="Arial"/>
          <w:lang w:val="es-ES"/>
        </w:rPr>
        <w:t>,</w:t>
      </w:r>
      <w:r w:rsidR="006A5246">
        <w:rPr>
          <w:rFonts w:ascii="Arial" w:hAnsi="Arial" w:cs="Arial"/>
          <w:lang w:val="es-ES"/>
        </w:rPr>
        <w:t xml:space="preserve"> disminución en costos de operación,</w:t>
      </w:r>
      <w:r>
        <w:rPr>
          <w:rFonts w:ascii="Arial" w:hAnsi="Arial" w:cs="Arial"/>
          <w:lang w:val="es-ES"/>
        </w:rPr>
        <w:t xml:space="preserve"> mejoramiento en la segur</w:t>
      </w:r>
      <w:r w:rsidR="00DE61E6">
        <w:rPr>
          <w:rFonts w:ascii="Arial" w:hAnsi="Arial" w:cs="Arial"/>
          <w:lang w:val="es-ES"/>
        </w:rPr>
        <w:t>idad.</w:t>
      </w:r>
    </w:p>
    <w:p w14:paraId="1039DDBF" w14:textId="77777777" w:rsidR="00DE61E6" w:rsidRDefault="00DE61E6" w:rsidP="00232264">
      <w:pPr>
        <w:spacing w:line="360" w:lineRule="auto"/>
        <w:jc w:val="both"/>
        <w:rPr>
          <w:rFonts w:ascii="Arial" w:hAnsi="Arial" w:cs="Arial"/>
          <w:lang w:val="es-ES"/>
        </w:rPr>
      </w:pPr>
      <w:r>
        <w:rPr>
          <w:rFonts w:ascii="Arial" w:hAnsi="Arial" w:cs="Arial"/>
          <w:lang w:val="es-ES"/>
        </w:rPr>
        <w:t xml:space="preserve">De esta manera se </w:t>
      </w:r>
      <w:r w:rsidR="00A02967">
        <w:rPr>
          <w:rFonts w:ascii="Arial" w:hAnsi="Arial" w:cs="Arial"/>
          <w:lang w:val="es-ES"/>
        </w:rPr>
        <w:t>prevé</w:t>
      </w:r>
      <w:r>
        <w:rPr>
          <w:rFonts w:ascii="Arial" w:hAnsi="Arial" w:cs="Arial"/>
          <w:lang w:val="es-ES"/>
        </w:rPr>
        <w:t xml:space="preserve"> analizar las características tecnológicas de cada dispositivo en la institución</w:t>
      </w:r>
      <w:r w:rsidR="00A02967">
        <w:rPr>
          <w:rFonts w:ascii="Arial" w:hAnsi="Arial" w:cs="Arial"/>
          <w:lang w:val="es-ES"/>
        </w:rPr>
        <w:t xml:space="preserve">, e identificando si/no soporta este cambio de tecnología, si se requiere hacer algún tipo de cambio y/o </w:t>
      </w:r>
      <w:r w:rsidR="00101EE4">
        <w:rPr>
          <w:rFonts w:ascii="Arial" w:hAnsi="Arial" w:cs="Arial"/>
          <w:lang w:val="es-ES"/>
        </w:rPr>
        <w:t xml:space="preserve">configuraciones </w:t>
      </w:r>
      <w:r w:rsidR="0014783F">
        <w:rPr>
          <w:rFonts w:ascii="Arial" w:hAnsi="Arial" w:cs="Arial"/>
          <w:lang w:val="es-ES"/>
        </w:rPr>
        <w:t>necesarias para soportar la transición de esta tecnología en la cual se debe iniciar el proceso de transición</w:t>
      </w:r>
      <w:r w:rsidR="00A02967">
        <w:rPr>
          <w:rFonts w:ascii="Arial" w:hAnsi="Arial" w:cs="Arial"/>
          <w:lang w:val="es-ES"/>
        </w:rPr>
        <w:t>.</w:t>
      </w:r>
    </w:p>
    <w:p w14:paraId="16FC9340" w14:textId="77777777" w:rsidR="00DE61E6" w:rsidRPr="00DE705F" w:rsidRDefault="00DE61E6" w:rsidP="00DE705F">
      <w:pPr>
        <w:rPr>
          <w:rFonts w:ascii="Arial" w:hAnsi="Arial" w:cs="Arial"/>
          <w:lang w:val="es-ES"/>
        </w:rPr>
      </w:pPr>
    </w:p>
    <w:p w14:paraId="72A9B954" w14:textId="77777777" w:rsidR="00260313" w:rsidRPr="00DE705F" w:rsidRDefault="00260313" w:rsidP="0049032A">
      <w:pPr>
        <w:pStyle w:val="Ttulo1"/>
        <w:numPr>
          <w:ilvl w:val="0"/>
          <w:numId w:val="40"/>
        </w:numPr>
        <w:spacing w:before="0" w:after="0"/>
        <w:rPr>
          <w:rFonts w:ascii="Arial" w:hAnsi="Arial" w:cs="Arial"/>
          <w:sz w:val="24"/>
          <w:szCs w:val="24"/>
        </w:rPr>
      </w:pPr>
      <w:bookmarkStart w:id="5" w:name="_Toc463849294"/>
      <w:r w:rsidRPr="00DE705F">
        <w:rPr>
          <w:rFonts w:ascii="Arial" w:hAnsi="Arial" w:cs="Arial"/>
          <w:sz w:val="24"/>
          <w:szCs w:val="24"/>
        </w:rPr>
        <w:lastRenderedPageBreak/>
        <w:t>OBJETIVO</w:t>
      </w:r>
      <w:bookmarkEnd w:id="5"/>
    </w:p>
    <w:p w14:paraId="7437C11D" w14:textId="77777777" w:rsidR="0049032A" w:rsidRPr="00DE705F" w:rsidRDefault="0049032A" w:rsidP="0049032A">
      <w:pPr>
        <w:pStyle w:val="Sinespaciado"/>
        <w:jc w:val="both"/>
        <w:rPr>
          <w:rFonts w:ascii="Arial" w:hAnsi="Arial" w:cs="Arial"/>
        </w:rPr>
      </w:pPr>
    </w:p>
    <w:p w14:paraId="19F865DB" w14:textId="77777777" w:rsidR="0049032A" w:rsidRPr="00DE705F" w:rsidRDefault="0049032A" w:rsidP="006142E7">
      <w:pPr>
        <w:spacing w:line="360" w:lineRule="auto"/>
        <w:jc w:val="both"/>
        <w:rPr>
          <w:rFonts w:ascii="Arial" w:hAnsi="Arial" w:cs="Arial"/>
        </w:rPr>
      </w:pPr>
      <w:r w:rsidRPr="00DE705F">
        <w:rPr>
          <w:rFonts w:ascii="Arial" w:hAnsi="Arial" w:cs="Arial"/>
        </w:rPr>
        <w:t>Reconocer internamente en la institución las características tecnológicas que actualmente posee cada equipo para conectarse a la red por medio del protocolo IPv6, identificando los requerimientos independientemente para la correcta transición de IPv4 a Ipv6.</w:t>
      </w:r>
    </w:p>
    <w:p w14:paraId="696840D2" w14:textId="77777777" w:rsidR="00260313" w:rsidRPr="00DE705F" w:rsidRDefault="00260313" w:rsidP="00260313">
      <w:pPr>
        <w:pStyle w:val="Sinespaciado"/>
        <w:jc w:val="both"/>
        <w:rPr>
          <w:rFonts w:ascii="Arial" w:hAnsi="Arial" w:cs="Arial"/>
        </w:rPr>
      </w:pPr>
    </w:p>
    <w:p w14:paraId="5F8BB651" w14:textId="77777777" w:rsidR="00260313" w:rsidRPr="00DE705F" w:rsidRDefault="00260313" w:rsidP="00260313">
      <w:pPr>
        <w:pStyle w:val="Sinespaciado"/>
        <w:jc w:val="both"/>
        <w:rPr>
          <w:rFonts w:ascii="Arial" w:hAnsi="Arial" w:cs="Arial"/>
        </w:rPr>
      </w:pPr>
    </w:p>
    <w:p w14:paraId="0DDE2F33" w14:textId="77777777" w:rsidR="00260313" w:rsidRPr="00DE705F" w:rsidRDefault="00260313" w:rsidP="00ED58FA">
      <w:pPr>
        <w:pStyle w:val="Ttulo1"/>
        <w:numPr>
          <w:ilvl w:val="0"/>
          <w:numId w:val="13"/>
        </w:numPr>
        <w:rPr>
          <w:rFonts w:ascii="Arial" w:hAnsi="Arial" w:cs="Arial"/>
          <w:sz w:val="24"/>
          <w:szCs w:val="24"/>
        </w:rPr>
      </w:pPr>
      <w:bookmarkStart w:id="6" w:name="_Toc463849295"/>
      <w:r w:rsidRPr="00DE705F">
        <w:rPr>
          <w:rFonts w:ascii="Arial" w:hAnsi="Arial" w:cs="Arial"/>
          <w:sz w:val="24"/>
          <w:szCs w:val="24"/>
        </w:rPr>
        <w:lastRenderedPageBreak/>
        <w:t>ALCANCE DEL DOCUMENTO</w:t>
      </w:r>
      <w:bookmarkEnd w:id="6"/>
    </w:p>
    <w:p w14:paraId="1FC56EFA" w14:textId="77777777" w:rsidR="00260313" w:rsidRPr="00DE705F" w:rsidRDefault="00260313" w:rsidP="006142E7">
      <w:pPr>
        <w:pStyle w:val="Sinespaciado"/>
        <w:spacing w:line="360" w:lineRule="auto"/>
        <w:jc w:val="both"/>
        <w:rPr>
          <w:rFonts w:ascii="Arial" w:hAnsi="Arial" w:cs="Arial"/>
        </w:rPr>
      </w:pPr>
      <w:r w:rsidRPr="00DE705F">
        <w:rPr>
          <w:rFonts w:ascii="Arial" w:hAnsi="Arial" w:cs="Arial"/>
        </w:rPr>
        <w:t>El documento cubre los lineamientos descritos en la guía “</w:t>
      </w:r>
      <w:r w:rsidR="004A7096" w:rsidRPr="00DE705F">
        <w:rPr>
          <w:rFonts w:ascii="Arial" w:hAnsi="Arial" w:cs="Arial"/>
        </w:rPr>
        <w:t>Guía de Transición de IPv4 a IPv6</w:t>
      </w:r>
      <w:r w:rsidRPr="00DE705F">
        <w:rPr>
          <w:rFonts w:ascii="Arial" w:hAnsi="Arial" w:cs="Arial"/>
        </w:rPr>
        <w:t xml:space="preserve">”, </w:t>
      </w:r>
      <w:r w:rsidR="004A7096" w:rsidRPr="00DE705F">
        <w:rPr>
          <w:rFonts w:ascii="Arial" w:hAnsi="Arial" w:cs="Arial"/>
        </w:rPr>
        <w:t>y contempla el autodiagnóstico</w:t>
      </w:r>
      <w:r w:rsidR="00DE705F" w:rsidRPr="00DE705F">
        <w:rPr>
          <w:rFonts w:ascii="Arial" w:hAnsi="Arial" w:cs="Arial"/>
        </w:rPr>
        <w:t xml:space="preserve"> </w:t>
      </w:r>
      <w:r w:rsidR="00C60FC3">
        <w:rPr>
          <w:rFonts w:ascii="Arial" w:hAnsi="Arial" w:cs="Arial"/>
        </w:rPr>
        <w:t>a</w:t>
      </w:r>
      <w:r w:rsidR="00DE705F" w:rsidRPr="00DE705F">
        <w:rPr>
          <w:rFonts w:ascii="Arial" w:hAnsi="Arial" w:cs="Arial"/>
        </w:rPr>
        <w:t xml:space="preserve"> reali</w:t>
      </w:r>
      <w:r w:rsidR="00914499">
        <w:rPr>
          <w:rFonts w:ascii="Arial" w:hAnsi="Arial" w:cs="Arial"/>
        </w:rPr>
        <w:t>zar en la entidad sobre</w:t>
      </w:r>
      <w:r w:rsidR="0086600A">
        <w:rPr>
          <w:rFonts w:ascii="Arial" w:hAnsi="Arial" w:cs="Arial"/>
        </w:rPr>
        <w:t xml:space="preserve"> la capacidad </w:t>
      </w:r>
      <w:r w:rsidR="00DE705F" w:rsidRPr="00DE705F">
        <w:rPr>
          <w:rFonts w:ascii="Arial" w:hAnsi="Arial" w:cs="Arial"/>
        </w:rPr>
        <w:t xml:space="preserve">de </w:t>
      </w:r>
      <w:r w:rsidR="0086600A">
        <w:rPr>
          <w:rFonts w:ascii="Arial" w:hAnsi="Arial" w:cs="Arial"/>
        </w:rPr>
        <w:t>la tecnología actual</w:t>
      </w:r>
      <w:r w:rsidR="00914499">
        <w:rPr>
          <w:rFonts w:ascii="Arial" w:hAnsi="Arial" w:cs="Arial"/>
        </w:rPr>
        <w:t>mente implementada en</w:t>
      </w:r>
      <w:r w:rsidR="0086600A">
        <w:rPr>
          <w:rFonts w:ascii="Arial" w:hAnsi="Arial" w:cs="Arial"/>
        </w:rPr>
        <w:t xml:space="preserve"> la institución</w:t>
      </w:r>
      <w:r w:rsidR="00111DBF">
        <w:rPr>
          <w:rFonts w:ascii="Arial" w:hAnsi="Arial" w:cs="Arial"/>
        </w:rPr>
        <w:t xml:space="preserve"> para soportar la transición del protocolo IPv6</w:t>
      </w:r>
      <w:r w:rsidR="007D26EB">
        <w:rPr>
          <w:rFonts w:ascii="Arial" w:hAnsi="Arial" w:cs="Arial"/>
        </w:rPr>
        <w:t>, plan de migración de la tecnología, y pruebas a los aplicativos que se usan en la entidad.</w:t>
      </w:r>
    </w:p>
    <w:p w14:paraId="743F302E" w14:textId="77777777" w:rsidR="00260313" w:rsidRPr="00DE705F" w:rsidRDefault="00260313" w:rsidP="00260313">
      <w:pPr>
        <w:pStyle w:val="Sinespaciado"/>
        <w:jc w:val="both"/>
        <w:rPr>
          <w:rFonts w:ascii="Arial" w:hAnsi="Arial" w:cs="Arial"/>
        </w:rPr>
      </w:pPr>
    </w:p>
    <w:p w14:paraId="372839DD" w14:textId="77777777" w:rsidR="00260313" w:rsidRPr="00DE705F" w:rsidRDefault="00260313" w:rsidP="00260313">
      <w:pPr>
        <w:pStyle w:val="Sinespaciado"/>
        <w:jc w:val="both"/>
        <w:rPr>
          <w:rFonts w:ascii="Arial" w:hAnsi="Arial" w:cs="Arial"/>
        </w:rPr>
      </w:pPr>
    </w:p>
    <w:p w14:paraId="1D40B585" w14:textId="77777777" w:rsidR="00D03863" w:rsidRPr="00DE705F" w:rsidRDefault="00D03863" w:rsidP="00260313">
      <w:pPr>
        <w:pStyle w:val="Sinespaciado"/>
        <w:jc w:val="both"/>
        <w:rPr>
          <w:rFonts w:ascii="Arial" w:hAnsi="Arial" w:cs="Arial"/>
        </w:rPr>
      </w:pPr>
    </w:p>
    <w:p w14:paraId="568067D0" w14:textId="77777777" w:rsidR="00D03863" w:rsidRPr="0086600A" w:rsidRDefault="00260313" w:rsidP="00DE705F">
      <w:pPr>
        <w:pStyle w:val="Ttulo1"/>
        <w:numPr>
          <w:ilvl w:val="0"/>
          <w:numId w:val="13"/>
        </w:numPr>
        <w:rPr>
          <w:rFonts w:ascii="Arial" w:hAnsi="Arial" w:cs="Arial"/>
          <w:sz w:val="24"/>
          <w:szCs w:val="24"/>
        </w:rPr>
      </w:pPr>
      <w:bookmarkStart w:id="7" w:name="_Toc463849296"/>
      <w:r w:rsidRPr="0086600A">
        <w:rPr>
          <w:rStyle w:val="Ttulo1Car"/>
          <w:rFonts w:ascii="Arial" w:hAnsi="Arial" w:cs="Arial"/>
          <w:b/>
          <w:sz w:val="24"/>
          <w:szCs w:val="24"/>
        </w:rPr>
        <w:lastRenderedPageBreak/>
        <w:t>ANÁLISIS</w:t>
      </w:r>
      <w:r w:rsidRPr="0086600A">
        <w:rPr>
          <w:rFonts w:ascii="Arial" w:hAnsi="Arial" w:cs="Arial"/>
          <w:sz w:val="24"/>
          <w:szCs w:val="24"/>
        </w:rPr>
        <w:t xml:space="preserve"> DE LA SITUACIÓN ACTUAL</w:t>
      </w:r>
      <w:bookmarkEnd w:id="7"/>
    </w:p>
    <w:p w14:paraId="171B6EC2" w14:textId="77777777" w:rsidR="00A607F6" w:rsidRPr="00DE705F" w:rsidRDefault="00A607F6" w:rsidP="00F75A21">
      <w:pPr>
        <w:pStyle w:val="Sinespaciado"/>
        <w:spacing w:line="360" w:lineRule="auto"/>
        <w:jc w:val="both"/>
        <w:rPr>
          <w:rFonts w:ascii="Arial" w:hAnsi="Arial" w:cs="Arial"/>
        </w:rPr>
      </w:pPr>
      <w:r w:rsidRPr="00DE705F">
        <w:rPr>
          <w:rFonts w:ascii="Arial" w:hAnsi="Arial" w:cs="Arial"/>
        </w:rPr>
        <w:t xml:space="preserve">En este apartado se describe la situación actual de las Tecnologías de la Información en el INFOTEP, </w:t>
      </w:r>
      <w:r>
        <w:rPr>
          <w:rFonts w:ascii="Arial" w:hAnsi="Arial" w:cs="Arial"/>
        </w:rPr>
        <w:t>las especificaciones relevantes, y el inventario de cada dispositivos o aplicaciones que requieran manejar direccionamiento IP.</w:t>
      </w:r>
    </w:p>
    <w:p w14:paraId="1274B3F0" w14:textId="77777777" w:rsidR="00301F7B" w:rsidRDefault="00111DBF" w:rsidP="00F75A21">
      <w:pPr>
        <w:pStyle w:val="Sinespaciado"/>
        <w:spacing w:line="360" w:lineRule="auto"/>
        <w:jc w:val="both"/>
        <w:rPr>
          <w:rFonts w:ascii="Arial" w:hAnsi="Arial" w:cs="Arial"/>
        </w:rPr>
      </w:pPr>
      <w:r>
        <w:rPr>
          <w:rFonts w:ascii="Arial" w:hAnsi="Arial" w:cs="Arial"/>
        </w:rPr>
        <w:t xml:space="preserve">La necesidad </w:t>
      </w:r>
      <w:r w:rsidR="003E6359">
        <w:rPr>
          <w:rFonts w:ascii="Arial" w:hAnsi="Arial" w:cs="Arial"/>
        </w:rPr>
        <w:t>de desarrollar el plan de transición</w:t>
      </w:r>
      <w:r>
        <w:rPr>
          <w:rFonts w:ascii="Arial" w:hAnsi="Arial" w:cs="Arial"/>
        </w:rPr>
        <w:t xml:space="preserve"> de IPv4 a IPv6 nace con la</w:t>
      </w:r>
      <w:r w:rsidR="00A607F6">
        <w:rPr>
          <w:rFonts w:ascii="Arial" w:hAnsi="Arial" w:cs="Arial"/>
        </w:rPr>
        <w:t xml:space="preserve"> siguiente premisa, </w:t>
      </w:r>
      <w:r>
        <w:rPr>
          <w:rFonts w:ascii="Arial" w:hAnsi="Arial" w:cs="Arial"/>
        </w:rPr>
        <w:t xml:space="preserve">el direccionamiento IPv4 ya se encuentra al borde de ocupar las ultimas direcciones IP a nivel mundial, </w:t>
      </w:r>
      <w:r w:rsidR="00A607F6">
        <w:rPr>
          <w:rFonts w:ascii="Arial" w:hAnsi="Arial" w:cs="Arial"/>
        </w:rPr>
        <w:t xml:space="preserve">para entender lo que abarca cada protocolo </w:t>
      </w:r>
      <w:r w:rsidR="00301F7B">
        <w:rPr>
          <w:rFonts w:ascii="Arial" w:hAnsi="Arial" w:cs="Arial"/>
        </w:rPr>
        <w:t xml:space="preserve">el </w:t>
      </w:r>
      <w:r w:rsidR="00A607F6">
        <w:rPr>
          <w:rFonts w:ascii="Arial" w:hAnsi="Arial" w:cs="Arial"/>
        </w:rPr>
        <w:t xml:space="preserve">direccionamiento del </w:t>
      </w:r>
      <w:r w:rsidR="00301F7B">
        <w:rPr>
          <w:rFonts w:ascii="Arial" w:hAnsi="Arial" w:cs="Arial"/>
        </w:rPr>
        <w:t>estándar IPv4 está basado mediante cálculos a 32 bits, lo cual podría asignar un máximo de 2</w:t>
      </w:r>
      <w:r w:rsidR="00301F7B" w:rsidRPr="00F75A21">
        <w:rPr>
          <w:rFonts w:ascii="Arial" w:hAnsi="Arial" w:cs="Arial"/>
        </w:rPr>
        <w:t>32</w:t>
      </w:r>
      <w:r w:rsidR="00301F7B">
        <w:rPr>
          <w:rFonts w:ascii="Arial" w:hAnsi="Arial" w:cs="Arial"/>
        </w:rPr>
        <w:t xml:space="preserve"> = </w:t>
      </w:r>
      <w:r w:rsidR="00301F7B" w:rsidRPr="00301F7B">
        <w:rPr>
          <w:rFonts w:ascii="Arial" w:hAnsi="Arial" w:cs="Arial"/>
        </w:rPr>
        <w:t xml:space="preserve">294.967.296 (232) de direcciones IP, </w:t>
      </w:r>
      <w:r w:rsidR="00301F7B">
        <w:rPr>
          <w:rFonts w:ascii="Arial" w:hAnsi="Arial" w:cs="Arial"/>
        </w:rPr>
        <w:t xml:space="preserve">mientras que </w:t>
      </w:r>
      <w:r w:rsidR="00301F7B" w:rsidRPr="00301F7B">
        <w:rPr>
          <w:rFonts w:ascii="Arial" w:hAnsi="Arial" w:cs="Arial"/>
        </w:rPr>
        <w:t xml:space="preserve">IPv6 </w:t>
      </w:r>
      <w:r w:rsidR="00301F7B">
        <w:rPr>
          <w:rFonts w:ascii="Arial" w:hAnsi="Arial" w:cs="Arial"/>
        </w:rPr>
        <w:t>provee un direccionamiento</w:t>
      </w:r>
      <w:r w:rsidR="00301F7B" w:rsidRPr="00301F7B">
        <w:rPr>
          <w:rFonts w:ascii="Arial" w:hAnsi="Arial" w:cs="Arial"/>
        </w:rPr>
        <w:t xml:space="preserve"> </w:t>
      </w:r>
      <w:r w:rsidR="00A607F6">
        <w:rPr>
          <w:rFonts w:ascii="Arial" w:hAnsi="Arial" w:cs="Arial"/>
        </w:rPr>
        <w:t xml:space="preserve"> máximo </w:t>
      </w:r>
      <w:r w:rsidR="00301F7B" w:rsidRPr="00301F7B">
        <w:rPr>
          <w:rFonts w:ascii="Arial" w:hAnsi="Arial" w:cs="Arial"/>
        </w:rPr>
        <w:t xml:space="preserve">de 128 bits, </w:t>
      </w:r>
      <w:r w:rsidR="00A607F6">
        <w:rPr>
          <w:rFonts w:ascii="Arial" w:hAnsi="Arial" w:cs="Arial"/>
        </w:rPr>
        <w:t>por lo cual tendría un</w:t>
      </w:r>
      <w:r w:rsidR="00301F7B">
        <w:rPr>
          <w:rFonts w:ascii="Arial" w:hAnsi="Arial" w:cs="Arial"/>
        </w:rPr>
        <w:t xml:space="preserve"> máximo de direcciones</w:t>
      </w:r>
      <w:r w:rsidR="00A607F6">
        <w:rPr>
          <w:rFonts w:ascii="Arial" w:hAnsi="Arial" w:cs="Arial"/>
        </w:rPr>
        <w:t xml:space="preserve"> IP</w:t>
      </w:r>
      <w:r w:rsidR="00301F7B">
        <w:rPr>
          <w:rFonts w:ascii="Arial" w:hAnsi="Arial" w:cs="Arial"/>
        </w:rPr>
        <w:t xml:space="preserve"> que podría</w:t>
      </w:r>
      <w:r w:rsidR="003E6359">
        <w:rPr>
          <w:rFonts w:ascii="Arial" w:hAnsi="Arial" w:cs="Arial"/>
        </w:rPr>
        <w:t xml:space="preserve"> llegar asignar y se </w:t>
      </w:r>
      <w:r w:rsidR="00A607F6">
        <w:rPr>
          <w:rFonts w:ascii="Arial" w:hAnsi="Arial" w:cs="Arial"/>
        </w:rPr>
        <w:t xml:space="preserve">representaría con  </w:t>
      </w:r>
      <w:r w:rsidR="00301F7B">
        <w:rPr>
          <w:rFonts w:ascii="Arial" w:hAnsi="Arial" w:cs="Arial"/>
        </w:rPr>
        <w:t>2</w:t>
      </w:r>
      <w:r w:rsidR="00301F7B" w:rsidRPr="00F75A21">
        <w:rPr>
          <w:rFonts w:ascii="Arial" w:hAnsi="Arial" w:cs="Arial"/>
        </w:rPr>
        <w:t>128</w:t>
      </w:r>
      <w:r w:rsidR="003E6359">
        <w:rPr>
          <w:rFonts w:ascii="Arial" w:hAnsi="Arial" w:cs="Arial"/>
        </w:rPr>
        <w:t xml:space="preserve"> </w:t>
      </w:r>
      <w:r w:rsidR="00A607F6">
        <w:rPr>
          <w:rFonts w:ascii="Arial" w:hAnsi="Arial" w:cs="Arial"/>
        </w:rPr>
        <w:t>=</w:t>
      </w:r>
      <w:r w:rsidR="003E6359">
        <w:rPr>
          <w:rFonts w:ascii="Arial" w:hAnsi="Arial" w:cs="Arial"/>
        </w:rPr>
        <w:t xml:space="preserve"> </w:t>
      </w:r>
      <w:r w:rsidR="00301F7B" w:rsidRPr="00301F7B">
        <w:rPr>
          <w:rFonts w:ascii="Arial" w:hAnsi="Arial" w:cs="Arial"/>
        </w:rPr>
        <w:t>340.282.366.920.938.</w:t>
      </w:r>
      <w:r w:rsidR="00301F7B">
        <w:rPr>
          <w:rFonts w:ascii="Arial" w:hAnsi="Arial" w:cs="Arial"/>
        </w:rPr>
        <w:t>463.463.374.607.431.768.</w:t>
      </w:r>
      <w:r w:rsidR="003E6359">
        <w:rPr>
          <w:rFonts w:ascii="Arial" w:hAnsi="Arial" w:cs="Arial"/>
        </w:rPr>
        <w:t xml:space="preserve"> </w:t>
      </w:r>
      <w:r w:rsidR="00301F7B">
        <w:rPr>
          <w:rFonts w:ascii="Arial" w:hAnsi="Arial" w:cs="Arial"/>
        </w:rPr>
        <w:t xml:space="preserve">211.456 esto equivaldría a 340 sextillones de </w:t>
      </w:r>
      <w:r w:rsidR="00301F7B" w:rsidRPr="00301F7B">
        <w:rPr>
          <w:rFonts w:ascii="Arial" w:hAnsi="Arial" w:cs="Arial"/>
        </w:rPr>
        <w:t>direcciones</w:t>
      </w:r>
      <w:r w:rsidR="00301F7B">
        <w:rPr>
          <w:rFonts w:ascii="Arial" w:hAnsi="Arial" w:cs="Arial"/>
        </w:rPr>
        <w:t xml:space="preserve"> IP. </w:t>
      </w:r>
    </w:p>
    <w:p w14:paraId="2227BF27" w14:textId="77777777" w:rsidR="00C768EE" w:rsidRPr="00DE705F" w:rsidRDefault="00C768EE" w:rsidP="00260313">
      <w:pPr>
        <w:pStyle w:val="Sinespaciado"/>
        <w:jc w:val="both"/>
        <w:rPr>
          <w:rFonts w:ascii="Arial" w:hAnsi="Arial" w:cs="Arial"/>
          <w:noProof/>
          <w:lang w:eastAsia="es-ES"/>
        </w:rPr>
      </w:pPr>
    </w:p>
    <w:p w14:paraId="69DD0126" w14:textId="77777777" w:rsidR="00232264" w:rsidRDefault="00902598" w:rsidP="00A02967">
      <w:pPr>
        <w:pStyle w:val="Ttulo2"/>
      </w:pPr>
      <w:bookmarkStart w:id="8" w:name="_Toc463849297"/>
      <w:r>
        <w:t>Cronograma de p</w:t>
      </w:r>
      <w:r w:rsidR="00232264">
        <w:t>laneación IPV6</w:t>
      </w:r>
      <w:bookmarkEnd w:id="8"/>
    </w:p>
    <w:p w14:paraId="5E8201AB" w14:textId="77777777" w:rsidR="00232264" w:rsidRPr="00232264" w:rsidRDefault="00232264" w:rsidP="00232264">
      <w:pPr>
        <w:spacing w:line="360" w:lineRule="auto"/>
        <w:jc w:val="both"/>
        <w:rPr>
          <w:rFonts w:ascii="Arial" w:eastAsiaTheme="minorEastAsia" w:hAnsi="Arial" w:cs="Arial"/>
          <w:color w:val="000000" w:themeColor="text1"/>
          <w:lang w:val="es-ES"/>
        </w:rPr>
      </w:pPr>
      <w:r w:rsidRPr="00232264">
        <w:rPr>
          <w:rFonts w:ascii="Arial" w:eastAsiaTheme="minorEastAsia" w:hAnsi="Arial" w:cs="Arial"/>
          <w:color w:val="000000" w:themeColor="text1"/>
          <w:lang w:val="es-ES"/>
        </w:rPr>
        <w:t xml:space="preserve">Cuadro analítico del análisis en tiempo que va a tomar desarrollar cada actividad en la planeación </w:t>
      </w:r>
      <w:r w:rsidR="00055038">
        <w:rPr>
          <w:rFonts w:ascii="Arial" w:eastAsiaTheme="minorEastAsia" w:hAnsi="Arial" w:cs="Arial"/>
          <w:color w:val="000000" w:themeColor="text1"/>
          <w:lang w:val="es-ES"/>
        </w:rPr>
        <w:t>del proceso</w:t>
      </w:r>
      <w:r w:rsidRPr="00232264">
        <w:rPr>
          <w:rFonts w:ascii="Arial" w:eastAsiaTheme="minorEastAsia" w:hAnsi="Arial" w:cs="Arial"/>
          <w:color w:val="000000" w:themeColor="text1"/>
          <w:lang w:val="es-ES"/>
        </w:rPr>
        <w:t xml:space="preserve"> inicial de autodiagnóstico </w:t>
      </w:r>
      <w:r w:rsidR="00055038">
        <w:rPr>
          <w:rFonts w:ascii="Arial" w:eastAsiaTheme="minorEastAsia" w:hAnsi="Arial" w:cs="Arial"/>
          <w:color w:val="000000" w:themeColor="text1"/>
          <w:lang w:val="es-ES"/>
        </w:rPr>
        <w:t xml:space="preserve">de la transición al </w:t>
      </w:r>
      <w:r w:rsidRPr="00232264">
        <w:rPr>
          <w:rFonts w:ascii="Arial" w:eastAsiaTheme="minorEastAsia" w:hAnsi="Arial" w:cs="Arial"/>
          <w:color w:val="000000" w:themeColor="text1"/>
          <w:lang w:val="es-ES"/>
        </w:rPr>
        <w:t>protocolo IPv6</w:t>
      </w:r>
      <w:r>
        <w:rPr>
          <w:rFonts w:ascii="Arial" w:eastAsiaTheme="minorEastAsia" w:hAnsi="Arial" w:cs="Arial"/>
          <w:color w:val="000000" w:themeColor="text1"/>
          <w:lang w:val="es-ES"/>
        </w:rPr>
        <w:t>.</w:t>
      </w:r>
    </w:p>
    <w:p w14:paraId="3C86E86B" w14:textId="77777777" w:rsidR="00232264" w:rsidRPr="00232264" w:rsidRDefault="00232264" w:rsidP="00232264">
      <w:pPr>
        <w:spacing w:line="360" w:lineRule="auto"/>
        <w:rPr>
          <w:rFonts w:ascii="Arial" w:eastAsiaTheme="minorEastAsia" w:hAnsi="Arial" w:cs="Arial"/>
          <w:color w:val="000000" w:themeColor="text1"/>
          <w:lang w:val="es-ES"/>
        </w:rPr>
      </w:pPr>
    </w:p>
    <w:tbl>
      <w:tblPr>
        <w:tblStyle w:val="Tablaconcuadrcula"/>
        <w:tblW w:w="0" w:type="auto"/>
        <w:jc w:val="center"/>
        <w:tblLook w:val="04A0" w:firstRow="1" w:lastRow="0" w:firstColumn="1" w:lastColumn="0" w:noHBand="0" w:noVBand="1"/>
      </w:tblPr>
      <w:tblGrid>
        <w:gridCol w:w="1667"/>
        <w:gridCol w:w="3998"/>
        <w:gridCol w:w="2015"/>
      </w:tblGrid>
      <w:tr w:rsidR="00232264" w:rsidRPr="00232264" w14:paraId="3D0ACC96" w14:textId="77777777" w:rsidTr="00232264">
        <w:trPr>
          <w:trHeight w:val="583"/>
          <w:jc w:val="center"/>
        </w:trPr>
        <w:tc>
          <w:tcPr>
            <w:tcW w:w="1667" w:type="dxa"/>
            <w:hideMark/>
          </w:tcPr>
          <w:p w14:paraId="1E8F2EE9" w14:textId="77777777" w:rsidR="00232264" w:rsidRPr="00232264" w:rsidRDefault="00232264">
            <w:pPr>
              <w:rPr>
                <w:rFonts w:ascii="Arial" w:hAnsi="Arial" w:cs="Arial"/>
                <w:b/>
                <w:bCs/>
                <w:sz w:val="22"/>
                <w:szCs w:val="22"/>
              </w:rPr>
            </w:pPr>
            <w:r w:rsidRPr="00232264">
              <w:rPr>
                <w:rFonts w:ascii="Arial" w:hAnsi="Arial" w:cs="Arial"/>
                <w:b/>
                <w:bCs/>
                <w:sz w:val="22"/>
                <w:szCs w:val="22"/>
              </w:rPr>
              <w:t>Fase I</w:t>
            </w:r>
          </w:p>
        </w:tc>
        <w:tc>
          <w:tcPr>
            <w:tcW w:w="3998" w:type="dxa"/>
            <w:hideMark/>
          </w:tcPr>
          <w:p w14:paraId="7607528B" w14:textId="77777777" w:rsidR="00232264" w:rsidRPr="00232264" w:rsidRDefault="00232264">
            <w:pPr>
              <w:rPr>
                <w:rFonts w:ascii="Arial" w:hAnsi="Arial" w:cs="Arial"/>
                <w:b/>
                <w:bCs/>
                <w:sz w:val="22"/>
                <w:szCs w:val="22"/>
              </w:rPr>
            </w:pPr>
            <w:r w:rsidRPr="00232264">
              <w:rPr>
                <w:rFonts w:ascii="Arial" w:hAnsi="Arial" w:cs="Arial"/>
                <w:b/>
                <w:bCs/>
                <w:sz w:val="22"/>
                <w:szCs w:val="22"/>
              </w:rPr>
              <w:t>Actividades Generales</w:t>
            </w:r>
          </w:p>
        </w:tc>
        <w:tc>
          <w:tcPr>
            <w:tcW w:w="2015" w:type="dxa"/>
            <w:hideMark/>
          </w:tcPr>
          <w:p w14:paraId="11F69DA7" w14:textId="77777777" w:rsidR="00232264" w:rsidRPr="00232264" w:rsidRDefault="00232264">
            <w:pPr>
              <w:rPr>
                <w:rFonts w:ascii="Arial" w:hAnsi="Arial" w:cs="Arial"/>
                <w:b/>
                <w:bCs/>
                <w:sz w:val="22"/>
                <w:szCs w:val="22"/>
              </w:rPr>
            </w:pPr>
            <w:r w:rsidRPr="00232264">
              <w:rPr>
                <w:rFonts w:ascii="Arial" w:hAnsi="Arial" w:cs="Arial"/>
                <w:b/>
                <w:bCs/>
                <w:sz w:val="22"/>
                <w:szCs w:val="22"/>
              </w:rPr>
              <w:t>Tiempo en meses de la actividad</w:t>
            </w:r>
          </w:p>
        </w:tc>
      </w:tr>
      <w:tr w:rsidR="00232264" w:rsidRPr="00232264" w14:paraId="7CEB8365" w14:textId="77777777" w:rsidTr="00232264">
        <w:trPr>
          <w:trHeight w:val="735"/>
          <w:jc w:val="center"/>
        </w:trPr>
        <w:tc>
          <w:tcPr>
            <w:tcW w:w="1667" w:type="dxa"/>
            <w:vMerge w:val="restart"/>
            <w:hideMark/>
          </w:tcPr>
          <w:p w14:paraId="625763D1" w14:textId="77777777" w:rsidR="00232264" w:rsidRPr="00232264" w:rsidRDefault="00232264">
            <w:pPr>
              <w:rPr>
                <w:rFonts w:ascii="Arial" w:hAnsi="Arial" w:cs="Arial"/>
                <w:b/>
                <w:bCs/>
                <w:sz w:val="22"/>
                <w:szCs w:val="22"/>
              </w:rPr>
            </w:pPr>
            <w:r w:rsidRPr="00232264">
              <w:rPr>
                <w:rFonts w:ascii="Arial" w:hAnsi="Arial" w:cs="Arial"/>
                <w:b/>
                <w:bCs/>
                <w:sz w:val="22"/>
                <w:szCs w:val="22"/>
              </w:rPr>
              <w:t>Diagnóstico de la Situación Actual</w:t>
            </w:r>
          </w:p>
        </w:tc>
        <w:tc>
          <w:tcPr>
            <w:tcW w:w="3998" w:type="dxa"/>
            <w:hideMark/>
          </w:tcPr>
          <w:p w14:paraId="4D9D3426" w14:textId="77777777" w:rsidR="00232264" w:rsidRPr="00232264" w:rsidRDefault="00232264">
            <w:pPr>
              <w:rPr>
                <w:rFonts w:ascii="Arial" w:hAnsi="Arial" w:cs="Arial"/>
                <w:sz w:val="22"/>
                <w:szCs w:val="22"/>
              </w:rPr>
            </w:pPr>
            <w:r w:rsidRPr="00232264">
              <w:rPr>
                <w:rFonts w:ascii="Arial" w:hAnsi="Arial" w:cs="Arial"/>
                <w:sz w:val="22"/>
                <w:szCs w:val="22"/>
              </w:rPr>
              <w:t>Construcción del plan Diagnóstico</w:t>
            </w:r>
          </w:p>
        </w:tc>
        <w:tc>
          <w:tcPr>
            <w:tcW w:w="2015" w:type="dxa"/>
            <w:noWrap/>
            <w:hideMark/>
          </w:tcPr>
          <w:p w14:paraId="22E66CE0" w14:textId="77777777" w:rsidR="00232264" w:rsidRPr="00232264" w:rsidRDefault="00232264" w:rsidP="00232264">
            <w:pPr>
              <w:jc w:val="center"/>
              <w:rPr>
                <w:rFonts w:ascii="Arial" w:hAnsi="Arial" w:cs="Arial"/>
                <w:sz w:val="22"/>
                <w:szCs w:val="22"/>
              </w:rPr>
            </w:pPr>
            <w:r w:rsidRPr="00232264">
              <w:rPr>
                <w:rFonts w:ascii="Arial" w:hAnsi="Arial" w:cs="Arial"/>
                <w:sz w:val="22"/>
                <w:szCs w:val="22"/>
              </w:rPr>
              <w:t>1 mes</w:t>
            </w:r>
          </w:p>
        </w:tc>
      </w:tr>
      <w:tr w:rsidR="00232264" w:rsidRPr="00232264" w14:paraId="370FB117" w14:textId="77777777" w:rsidTr="00232264">
        <w:trPr>
          <w:trHeight w:val="471"/>
          <w:jc w:val="center"/>
        </w:trPr>
        <w:tc>
          <w:tcPr>
            <w:tcW w:w="1667" w:type="dxa"/>
            <w:vMerge/>
            <w:hideMark/>
          </w:tcPr>
          <w:p w14:paraId="721CB878" w14:textId="77777777" w:rsidR="00232264" w:rsidRPr="00232264" w:rsidRDefault="00232264">
            <w:pPr>
              <w:rPr>
                <w:rFonts w:ascii="Arial" w:hAnsi="Arial" w:cs="Arial"/>
                <w:b/>
                <w:bCs/>
                <w:sz w:val="22"/>
                <w:szCs w:val="22"/>
              </w:rPr>
            </w:pPr>
          </w:p>
        </w:tc>
        <w:tc>
          <w:tcPr>
            <w:tcW w:w="3998" w:type="dxa"/>
            <w:hideMark/>
          </w:tcPr>
          <w:p w14:paraId="52DDBA52" w14:textId="77777777" w:rsidR="00232264" w:rsidRPr="00232264" w:rsidRDefault="00232264">
            <w:pPr>
              <w:rPr>
                <w:rFonts w:ascii="Arial" w:hAnsi="Arial" w:cs="Arial"/>
                <w:sz w:val="22"/>
                <w:szCs w:val="22"/>
              </w:rPr>
            </w:pPr>
            <w:r w:rsidRPr="00232264">
              <w:rPr>
                <w:rFonts w:ascii="Arial" w:hAnsi="Arial" w:cs="Arial"/>
                <w:sz w:val="22"/>
                <w:szCs w:val="22"/>
              </w:rPr>
              <w:t>Inventario de TI (Hardware, software)</w:t>
            </w:r>
          </w:p>
        </w:tc>
        <w:tc>
          <w:tcPr>
            <w:tcW w:w="2015" w:type="dxa"/>
            <w:noWrap/>
            <w:hideMark/>
          </w:tcPr>
          <w:p w14:paraId="1F41B6D4" w14:textId="77777777" w:rsidR="00232264" w:rsidRPr="00232264" w:rsidRDefault="00232264" w:rsidP="00232264">
            <w:pPr>
              <w:jc w:val="center"/>
              <w:rPr>
                <w:rFonts w:ascii="Arial" w:hAnsi="Arial" w:cs="Arial"/>
                <w:sz w:val="22"/>
                <w:szCs w:val="22"/>
              </w:rPr>
            </w:pPr>
            <w:r w:rsidRPr="00232264">
              <w:rPr>
                <w:rFonts w:ascii="Arial" w:hAnsi="Arial" w:cs="Arial"/>
                <w:sz w:val="22"/>
                <w:szCs w:val="22"/>
              </w:rPr>
              <w:t>0.5 meses</w:t>
            </w:r>
          </w:p>
        </w:tc>
      </w:tr>
      <w:tr w:rsidR="00232264" w:rsidRPr="00232264" w14:paraId="6965858E" w14:textId="77777777" w:rsidTr="00232264">
        <w:trPr>
          <w:trHeight w:val="861"/>
          <w:jc w:val="center"/>
        </w:trPr>
        <w:tc>
          <w:tcPr>
            <w:tcW w:w="1667" w:type="dxa"/>
            <w:vMerge/>
            <w:hideMark/>
          </w:tcPr>
          <w:p w14:paraId="7009A388" w14:textId="77777777" w:rsidR="00232264" w:rsidRPr="00232264" w:rsidRDefault="00232264">
            <w:pPr>
              <w:rPr>
                <w:rFonts w:ascii="Arial" w:hAnsi="Arial" w:cs="Arial"/>
                <w:b/>
                <w:bCs/>
                <w:sz w:val="22"/>
                <w:szCs w:val="22"/>
              </w:rPr>
            </w:pPr>
          </w:p>
        </w:tc>
        <w:tc>
          <w:tcPr>
            <w:tcW w:w="3998" w:type="dxa"/>
            <w:hideMark/>
          </w:tcPr>
          <w:p w14:paraId="3CD392FD" w14:textId="77777777" w:rsidR="00232264" w:rsidRPr="00232264" w:rsidRDefault="00232264">
            <w:pPr>
              <w:rPr>
                <w:rFonts w:ascii="Arial" w:hAnsi="Arial" w:cs="Arial"/>
                <w:sz w:val="22"/>
                <w:szCs w:val="22"/>
              </w:rPr>
            </w:pPr>
            <w:r w:rsidRPr="00232264">
              <w:rPr>
                <w:rFonts w:ascii="Arial" w:hAnsi="Arial" w:cs="Arial"/>
                <w:sz w:val="22"/>
                <w:szCs w:val="22"/>
              </w:rPr>
              <w:t>Análisis de nueva topología de la</w:t>
            </w:r>
            <w:r w:rsidRPr="00232264">
              <w:rPr>
                <w:rFonts w:ascii="Arial" w:hAnsi="Arial" w:cs="Arial"/>
                <w:sz w:val="22"/>
                <w:szCs w:val="22"/>
              </w:rPr>
              <w:br/>
              <w:t>infraestructura actual y su funcionamiento</w:t>
            </w:r>
          </w:p>
        </w:tc>
        <w:tc>
          <w:tcPr>
            <w:tcW w:w="2015" w:type="dxa"/>
            <w:noWrap/>
            <w:hideMark/>
          </w:tcPr>
          <w:p w14:paraId="1BBAD40C" w14:textId="77777777" w:rsidR="00232264" w:rsidRPr="00232264" w:rsidRDefault="00232264" w:rsidP="00232264">
            <w:pPr>
              <w:jc w:val="center"/>
              <w:rPr>
                <w:rFonts w:ascii="Arial" w:hAnsi="Arial" w:cs="Arial"/>
                <w:sz w:val="22"/>
                <w:szCs w:val="22"/>
              </w:rPr>
            </w:pPr>
            <w:r w:rsidRPr="00232264">
              <w:rPr>
                <w:rFonts w:ascii="Arial" w:hAnsi="Arial" w:cs="Arial"/>
                <w:sz w:val="22"/>
                <w:szCs w:val="22"/>
              </w:rPr>
              <w:t>0.2 meses</w:t>
            </w:r>
          </w:p>
        </w:tc>
      </w:tr>
      <w:tr w:rsidR="00232264" w:rsidRPr="00232264" w14:paraId="127363F9" w14:textId="77777777" w:rsidTr="00232264">
        <w:trPr>
          <w:trHeight w:val="1158"/>
          <w:jc w:val="center"/>
        </w:trPr>
        <w:tc>
          <w:tcPr>
            <w:tcW w:w="1667" w:type="dxa"/>
            <w:vMerge/>
            <w:hideMark/>
          </w:tcPr>
          <w:p w14:paraId="76C19770" w14:textId="77777777" w:rsidR="00232264" w:rsidRPr="00232264" w:rsidRDefault="00232264">
            <w:pPr>
              <w:rPr>
                <w:rFonts w:ascii="Arial" w:hAnsi="Arial" w:cs="Arial"/>
                <w:b/>
                <w:bCs/>
                <w:sz w:val="22"/>
                <w:szCs w:val="22"/>
              </w:rPr>
            </w:pPr>
          </w:p>
        </w:tc>
        <w:tc>
          <w:tcPr>
            <w:tcW w:w="3998" w:type="dxa"/>
            <w:hideMark/>
          </w:tcPr>
          <w:p w14:paraId="7BDB9161" w14:textId="77777777" w:rsidR="00232264" w:rsidRPr="00232264" w:rsidRDefault="00232264">
            <w:pPr>
              <w:rPr>
                <w:rFonts w:ascii="Arial" w:hAnsi="Arial" w:cs="Arial"/>
                <w:sz w:val="22"/>
                <w:szCs w:val="22"/>
              </w:rPr>
            </w:pPr>
            <w:r w:rsidRPr="00232264">
              <w:rPr>
                <w:rFonts w:ascii="Arial" w:hAnsi="Arial" w:cs="Arial"/>
                <w:sz w:val="22"/>
                <w:szCs w:val="22"/>
              </w:rPr>
              <w:t>Protocolo de pruebas de validación aplicativos, comunicaciones, plan de seguridad y coexistencia de los protocolos</w:t>
            </w:r>
          </w:p>
        </w:tc>
        <w:tc>
          <w:tcPr>
            <w:tcW w:w="2015" w:type="dxa"/>
            <w:noWrap/>
            <w:hideMark/>
          </w:tcPr>
          <w:p w14:paraId="31653372" w14:textId="77777777" w:rsidR="00232264" w:rsidRPr="00232264" w:rsidRDefault="007D26EB" w:rsidP="00232264">
            <w:pPr>
              <w:jc w:val="center"/>
              <w:rPr>
                <w:rFonts w:ascii="Arial" w:hAnsi="Arial" w:cs="Arial"/>
                <w:sz w:val="22"/>
                <w:szCs w:val="22"/>
              </w:rPr>
            </w:pPr>
            <w:r>
              <w:rPr>
                <w:rFonts w:ascii="Arial" w:hAnsi="Arial" w:cs="Arial"/>
                <w:sz w:val="22"/>
                <w:szCs w:val="22"/>
              </w:rPr>
              <w:t xml:space="preserve">1 </w:t>
            </w:r>
            <w:r w:rsidR="00CB6A08">
              <w:rPr>
                <w:rFonts w:ascii="Arial" w:hAnsi="Arial" w:cs="Arial"/>
                <w:sz w:val="22"/>
                <w:szCs w:val="22"/>
              </w:rPr>
              <w:t>mes</w:t>
            </w:r>
          </w:p>
        </w:tc>
      </w:tr>
      <w:tr w:rsidR="00232264" w:rsidRPr="00232264" w14:paraId="54819AAD" w14:textId="77777777" w:rsidTr="00232264">
        <w:trPr>
          <w:trHeight w:val="1020"/>
          <w:jc w:val="center"/>
        </w:trPr>
        <w:tc>
          <w:tcPr>
            <w:tcW w:w="1667" w:type="dxa"/>
            <w:vMerge/>
            <w:hideMark/>
          </w:tcPr>
          <w:p w14:paraId="6FCF0CD7" w14:textId="77777777" w:rsidR="00232264" w:rsidRPr="00232264" w:rsidRDefault="00232264">
            <w:pPr>
              <w:rPr>
                <w:rFonts w:ascii="Arial" w:hAnsi="Arial" w:cs="Arial"/>
                <w:b/>
                <w:bCs/>
                <w:sz w:val="22"/>
                <w:szCs w:val="22"/>
              </w:rPr>
            </w:pPr>
          </w:p>
        </w:tc>
        <w:tc>
          <w:tcPr>
            <w:tcW w:w="3998" w:type="dxa"/>
            <w:hideMark/>
          </w:tcPr>
          <w:p w14:paraId="752C7596" w14:textId="77777777" w:rsidR="00232264" w:rsidRPr="00232264" w:rsidRDefault="00232264">
            <w:pPr>
              <w:rPr>
                <w:rFonts w:ascii="Arial" w:hAnsi="Arial" w:cs="Arial"/>
                <w:sz w:val="22"/>
                <w:szCs w:val="22"/>
              </w:rPr>
            </w:pPr>
            <w:r w:rsidRPr="00232264">
              <w:rPr>
                <w:rFonts w:ascii="Arial" w:hAnsi="Arial" w:cs="Arial"/>
                <w:sz w:val="22"/>
                <w:szCs w:val="22"/>
              </w:rPr>
              <w:t>Planeación de migración de los</w:t>
            </w:r>
            <w:r w:rsidRPr="00232264">
              <w:rPr>
                <w:rFonts w:ascii="Arial" w:hAnsi="Arial" w:cs="Arial"/>
                <w:sz w:val="22"/>
                <w:szCs w:val="22"/>
              </w:rPr>
              <w:br/>
              <w:t>servicios tecnológicos de la Entidad</w:t>
            </w:r>
          </w:p>
        </w:tc>
        <w:tc>
          <w:tcPr>
            <w:tcW w:w="2015" w:type="dxa"/>
            <w:noWrap/>
            <w:hideMark/>
          </w:tcPr>
          <w:p w14:paraId="45A7E178" w14:textId="77777777" w:rsidR="00232264" w:rsidRPr="00232264" w:rsidRDefault="00CB6A08" w:rsidP="00232264">
            <w:pPr>
              <w:jc w:val="center"/>
              <w:rPr>
                <w:rFonts w:ascii="Arial" w:hAnsi="Arial" w:cs="Arial"/>
                <w:sz w:val="22"/>
                <w:szCs w:val="22"/>
              </w:rPr>
            </w:pPr>
            <w:r>
              <w:rPr>
                <w:rFonts w:ascii="Arial" w:hAnsi="Arial" w:cs="Arial"/>
                <w:sz w:val="22"/>
                <w:szCs w:val="22"/>
              </w:rPr>
              <w:t xml:space="preserve">0.5 </w:t>
            </w:r>
            <w:r w:rsidR="00232264" w:rsidRPr="00232264">
              <w:rPr>
                <w:rFonts w:ascii="Arial" w:hAnsi="Arial" w:cs="Arial"/>
                <w:sz w:val="22"/>
                <w:szCs w:val="22"/>
              </w:rPr>
              <w:t>mes</w:t>
            </w:r>
            <w:r>
              <w:rPr>
                <w:rFonts w:ascii="Arial" w:hAnsi="Arial" w:cs="Arial"/>
                <w:sz w:val="22"/>
                <w:szCs w:val="22"/>
              </w:rPr>
              <w:t>es</w:t>
            </w:r>
          </w:p>
        </w:tc>
      </w:tr>
      <w:tr w:rsidR="00232264" w:rsidRPr="00232264" w14:paraId="06840EEA" w14:textId="77777777" w:rsidTr="00232264">
        <w:trPr>
          <w:trHeight w:val="930"/>
          <w:jc w:val="center"/>
        </w:trPr>
        <w:tc>
          <w:tcPr>
            <w:tcW w:w="1667" w:type="dxa"/>
            <w:vMerge/>
            <w:hideMark/>
          </w:tcPr>
          <w:p w14:paraId="0B17AFC6" w14:textId="77777777" w:rsidR="00232264" w:rsidRPr="00232264" w:rsidRDefault="00232264">
            <w:pPr>
              <w:rPr>
                <w:rFonts w:ascii="Arial" w:hAnsi="Arial" w:cs="Arial"/>
                <w:b/>
                <w:bCs/>
                <w:sz w:val="22"/>
                <w:szCs w:val="22"/>
              </w:rPr>
            </w:pPr>
          </w:p>
        </w:tc>
        <w:tc>
          <w:tcPr>
            <w:tcW w:w="3998" w:type="dxa"/>
            <w:hideMark/>
          </w:tcPr>
          <w:p w14:paraId="26BEF900" w14:textId="77777777" w:rsidR="00232264" w:rsidRPr="00232264" w:rsidRDefault="00232264">
            <w:pPr>
              <w:rPr>
                <w:rFonts w:ascii="Arial" w:hAnsi="Arial" w:cs="Arial"/>
                <w:sz w:val="22"/>
                <w:szCs w:val="22"/>
              </w:rPr>
            </w:pPr>
            <w:r w:rsidRPr="00232264">
              <w:rPr>
                <w:rFonts w:ascii="Arial" w:hAnsi="Arial" w:cs="Arial"/>
                <w:sz w:val="22"/>
                <w:szCs w:val="22"/>
              </w:rPr>
              <w:t>Validación de estado actual de los sistemas de información y</w:t>
            </w:r>
            <w:r w:rsidRPr="00232264">
              <w:rPr>
                <w:rFonts w:ascii="Arial" w:hAnsi="Arial" w:cs="Arial"/>
                <w:sz w:val="22"/>
                <w:szCs w:val="22"/>
              </w:rPr>
              <w:br/>
              <w:t>comunicaciones y la interfaz entre ellos</w:t>
            </w:r>
          </w:p>
        </w:tc>
        <w:tc>
          <w:tcPr>
            <w:tcW w:w="2015" w:type="dxa"/>
            <w:noWrap/>
            <w:hideMark/>
          </w:tcPr>
          <w:p w14:paraId="07634614" w14:textId="77777777" w:rsidR="00232264" w:rsidRPr="00232264" w:rsidRDefault="00232264" w:rsidP="00232264">
            <w:pPr>
              <w:jc w:val="center"/>
              <w:rPr>
                <w:rFonts w:ascii="Arial" w:hAnsi="Arial" w:cs="Arial"/>
                <w:sz w:val="22"/>
                <w:szCs w:val="22"/>
              </w:rPr>
            </w:pPr>
            <w:r w:rsidRPr="00232264">
              <w:rPr>
                <w:rFonts w:ascii="Arial" w:hAnsi="Arial" w:cs="Arial"/>
                <w:sz w:val="22"/>
                <w:szCs w:val="22"/>
              </w:rPr>
              <w:t>1 mes</w:t>
            </w:r>
          </w:p>
        </w:tc>
      </w:tr>
    </w:tbl>
    <w:p w14:paraId="133CC97A" w14:textId="77777777" w:rsidR="00232264" w:rsidRDefault="00232264" w:rsidP="00232264">
      <w:pPr>
        <w:rPr>
          <w:lang w:val="es-ES"/>
        </w:rPr>
      </w:pPr>
    </w:p>
    <w:p w14:paraId="1E0A1614" w14:textId="77777777" w:rsidR="00260313" w:rsidRPr="00DE705F" w:rsidRDefault="00A02967" w:rsidP="00902598">
      <w:pPr>
        <w:pStyle w:val="Ttulo2"/>
        <w:jc w:val="both"/>
      </w:pPr>
      <w:bookmarkStart w:id="9" w:name="_Toc463849298"/>
      <w:r>
        <w:t xml:space="preserve">Descripción general de las tecnologías actuales </w:t>
      </w:r>
      <w:r w:rsidR="00902598">
        <w:t>y compatibilidad con IPv6</w:t>
      </w:r>
      <w:bookmarkEnd w:id="9"/>
    </w:p>
    <w:p w14:paraId="03FDBF0F" w14:textId="77777777" w:rsidR="00175ED7" w:rsidRDefault="00260313" w:rsidP="00F75A21">
      <w:pPr>
        <w:pStyle w:val="Sinespaciado"/>
        <w:spacing w:line="360" w:lineRule="auto"/>
        <w:jc w:val="both"/>
        <w:rPr>
          <w:rFonts w:ascii="Arial" w:hAnsi="Arial" w:cs="Arial"/>
        </w:rPr>
      </w:pPr>
      <w:r w:rsidRPr="00DE705F">
        <w:rPr>
          <w:rFonts w:ascii="Arial" w:hAnsi="Arial" w:cs="Arial"/>
        </w:rPr>
        <w:t xml:space="preserve">El Instituto Nacional de Formación Técnica Profesional de San Andrés, Providencia Islas - INFOTEP, </w:t>
      </w:r>
      <w:r w:rsidR="00A02967">
        <w:rPr>
          <w:rFonts w:ascii="Arial" w:hAnsi="Arial" w:cs="Arial"/>
        </w:rPr>
        <w:t xml:space="preserve">cuenta con tecnologías </w:t>
      </w:r>
      <w:r w:rsidR="00BA060F">
        <w:rPr>
          <w:rFonts w:ascii="Arial" w:hAnsi="Arial" w:cs="Arial"/>
        </w:rPr>
        <w:t xml:space="preserve">de información y comunicaciones </w:t>
      </w:r>
      <w:r w:rsidR="00A02967">
        <w:rPr>
          <w:rFonts w:ascii="Arial" w:hAnsi="Arial" w:cs="Arial"/>
        </w:rPr>
        <w:t>de últimas generaciones, por lo cual los dispositivos más importantes cuentan con la tecnología implementada dentro de sus características, equipos de red y equipos de cómputo,</w:t>
      </w:r>
      <w:r w:rsidR="00BA060F">
        <w:rPr>
          <w:rFonts w:ascii="Arial" w:hAnsi="Arial" w:cs="Arial"/>
        </w:rPr>
        <w:t xml:space="preserve"> estos</w:t>
      </w:r>
      <w:r w:rsidR="00A02967">
        <w:rPr>
          <w:rFonts w:ascii="Arial" w:hAnsi="Arial" w:cs="Arial"/>
        </w:rPr>
        <w:t xml:space="preserve"> a su vez </w:t>
      </w:r>
      <w:r w:rsidR="00175ED7">
        <w:rPr>
          <w:rFonts w:ascii="Arial" w:hAnsi="Arial" w:cs="Arial"/>
        </w:rPr>
        <w:t>en el</w:t>
      </w:r>
      <w:r w:rsidR="00A02967">
        <w:rPr>
          <w:rFonts w:ascii="Arial" w:hAnsi="Arial" w:cs="Arial"/>
        </w:rPr>
        <w:t xml:space="preserve"> momento que se inicie la transición a IPv6 será transparente para los usuarios</w:t>
      </w:r>
      <w:r w:rsidR="003F4D87">
        <w:rPr>
          <w:rFonts w:ascii="Arial" w:hAnsi="Arial" w:cs="Arial"/>
        </w:rPr>
        <w:t xml:space="preserve"> finales que</w:t>
      </w:r>
      <w:r w:rsidR="00A02967">
        <w:rPr>
          <w:rFonts w:ascii="Arial" w:hAnsi="Arial" w:cs="Arial"/>
        </w:rPr>
        <w:t xml:space="preserve"> manejen computadores, portátiles e impresoras en la institución</w:t>
      </w:r>
      <w:r w:rsidR="00175ED7">
        <w:rPr>
          <w:rFonts w:ascii="Arial" w:hAnsi="Arial" w:cs="Arial"/>
        </w:rPr>
        <w:t>, los dispositivos finales sean estos computadores e impresoras, cuentan con IPv6 automático teniendo en cuenta que la red pueda trabajar únicamente con IPv4 o IPv6 o trabajar</w:t>
      </w:r>
      <w:r w:rsidR="005A452B">
        <w:rPr>
          <w:rFonts w:ascii="Arial" w:hAnsi="Arial" w:cs="Arial"/>
        </w:rPr>
        <w:t xml:space="preserve"> con los dos protocolos al mismo tiempo</w:t>
      </w:r>
      <w:r w:rsidR="00175ED7">
        <w:rPr>
          <w:rFonts w:ascii="Arial" w:hAnsi="Arial" w:cs="Arial"/>
        </w:rPr>
        <w:t>.</w:t>
      </w:r>
    </w:p>
    <w:p w14:paraId="389741FF" w14:textId="77777777" w:rsidR="00175ED7" w:rsidRDefault="00175ED7" w:rsidP="00F75A21">
      <w:pPr>
        <w:pStyle w:val="Sinespaciado"/>
        <w:spacing w:line="360" w:lineRule="auto"/>
        <w:jc w:val="both"/>
        <w:rPr>
          <w:rFonts w:ascii="Arial" w:hAnsi="Arial" w:cs="Arial"/>
        </w:rPr>
      </w:pPr>
    </w:p>
    <w:p w14:paraId="1DCB992C" w14:textId="77777777" w:rsidR="00A02967" w:rsidRDefault="00902598" w:rsidP="00F75A21">
      <w:pPr>
        <w:pStyle w:val="Sinespaciado"/>
        <w:spacing w:line="360" w:lineRule="auto"/>
        <w:jc w:val="both"/>
        <w:rPr>
          <w:rFonts w:ascii="Arial" w:hAnsi="Arial" w:cs="Arial"/>
        </w:rPr>
      </w:pPr>
      <w:r>
        <w:rPr>
          <w:rFonts w:ascii="Arial" w:hAnsi="Arial" w:cs="Arial"/>
        </w:rPr>
        <w:t xml:space="preserve">Actualmente no se tiene un administrador de la red, en este caso el </w:t>
      </w:r>
      <w:r w:rsidR="00652411">
        <w:rPr>
          <w:rFonts w:ascii="Arial" w:hAnsi="Arial" w:cs="Arial"/>
        </w:rPr>
        <w:t xml:space="preserve">internet llega directamente a un ONT este conecta a </w:t>
      </w:r>
      <w:r>
        <w:rPr>
          <w:rFonts w:ascii="Arial" w:hAnsi="Arial" w:cs="Arial"/>
        </w:rPr>
        <w:t xml:space="preserve">dos </w:t>
      </w:r>
      <w:proofErr w:type="spellStart"/>
      <w:r>
        <w:rPr>
          <w:rFonts w:ascii="Arial" w:hAnsi="Arial" w:cs="Arial"/>
        </w:rPr>
        <w:t>Router</w:t>
      </w:r>
      <w:proofErr w:type="spellEnd"/>
      <w:r>
        <w:rPr>
          <w:rFonts w:ascii="Arial" w:hAnsi="Arial" w:cs="Arial"/>
        </w:rPr>
        <w:t xml:space="preserve"> </w:t>
      </w:r>
      <w:r w:rsidR="00652411">
        <w:rPr>
          <w:rFonts w:ascii="Arial" w:hAnsi="Arial" w:cs="Arial"/>
        </w:rPr>
        <w:t xml:space="preserve">marca </w:t>
      </w:r>
      <w:r>
        <w:rPr>
          <w:rFonts w:ascii="Arial" w:hAnsi="Arial" w:cs="Arial"/>
        </w:rPr>
        <w:t xml:space="preserve">TP </w:t>
      </w:r>
      <w:r w:rsidR="00652411">
        <w:rPr>
          <w:rFonts w:ascii="Arial" w:hAnsi="Arial" w:cs="Arial"/>
        </w:rPr>
        <w:t>Lynk y</w:t>
      </w:r>
      <w:r>
        <w:rPr>
          <w:rFonts w:ascii="Arial" w:hAnsi="Arial" w:cs="Arial"/>
        </w:rPr>
        <w:t xml:space="preserve"> estos distribuyen la conectividad física directamente a los Switch,</w:t>
      </w:r>
      <w:r w:rsidR="00652411">
        <w:rPr>
          <w:rFonts w:ascii="Arial" w:hAnsi="Arial" w:cs="Arial"/>
        </w:rPr>
        <w:t xml:space="preserve"> la descripción en detalle se podrá encontrar en la topología de la red.</w:t>
      </w:r>
      <w:r>
        <w:rPr>
          <w:rFonts w:ascii="Arial" w:hAnsi="Arial" w:cs="Arial"/>
        </w:rPr>
        <w:t xml:space="preserve"> </w:t>
      </w:r>
      <w:r w:rsidR="00175ED7">
        <w:rPr>
          <w:rFonts w:ascii="Arial" w:hAnsi="Arial" w:cs="Arial"/>
        </w:rPr>
        <w:t xml:space="preserve">Los equipos de comunicación </w:t>
      </w:r>
      <w:r w:rsidR="00652411">
        <w:rPr>
          <w:rFonts w:ascii="Arial" w:hAnsi="Arial" w:cs="Arial"/>
        </w:rPr>
        <w:t>que actualmente se encuentran instalados en la red institucional pueden</w:t>
      </w:r>
      <w:r w:rsidR="005A452B">
        <w:rPr>
          <w:rFonts w:ascii="Arial" w:hAnsi="Arial" w:cs="Arial"/>
        </w:rPr>
        <w:t xml:space="preserve"> trabajar con los dos protocolos</w:t>
      </w:r>
      <w:r w:rsidR="00652411">
        <w:rPr>
          <w:rFonts w:ascii="Arial" w:hAnsi="Arial" w:cs="Arial"/>
        </w:rPr>
        <w:t xml:space="preserve"> y automáticamente los equipos descifran la versión del protocolo</w:t>
      </w:r>
      <w:r>
        <w:rPr>
          <w:rFonts w:ascii="Arial" w:hAnsi="Arial" w:cs="Arial"/>
        </w:rPr>
        <w:t>, se</w:t>
      </w:r>
      <w:r w:rsidR="00175ED7">
        <w:rPr>
          <w:rFonts w:ascii="Arial" w:hAnsi="Arial" w:cs="Arial"/>
        </w:rPr>
        <w:t xml:space="preserve"> debe realizar la configuración de las </w:t>
      </w:r>
      <w:proofErr w:type="spellStart"/>
      <w:r w:rsidR="00652411">
        <w:rPr>
          <w:rFonts w:ascii="Arial" w:hAnsi="Arial" w:cs="Arial"/>
        </w:rPr>
        <w:t>Vlan´s</w:t>
      </w:r>
      <w:proofErr w:type="spellEnd"/>
      <w:r w:rsidR="00652411">
        <w:rPr>
          <w:rFonts w:ascii="Arial" w:hAnsi="Arial" w:cs="Arial"/>
        </w:rPr>
        <w:t xml:space="preserve"> </w:t>
      </w:r>
      <w:r w:rsidR="00175ED7">
        <w:rPr>
          <w:rFonts w:ascii="Arial" w:hAnsi="Arial" w:cs="Arial"/>
        </w:rPr>
        <w:t xml:space="preserve">teniendo en cuenta IPv4 e IPv6 en el </w:t>
      </w:r>
      <w:proofErr w:type="spellStart"/>
      <w:r w:rsidR="00175ED7">
        <w:rPr>
          <w:rFonts w:ascii="Arial" w:hAnsi="Arial" w:cs="Arial"/>
        </w:rPr>
        <w:t>Router</w:t>
      </w:r>
      <w:proofErr w:type="spellEnd"/>
      <w:r w:rsidR="00175ED7">
        <w:rPr>
          <w:rFonts w:ascii="Arial" w:hAnsi="Arial" w:cs="Arial"/>
        </w:rPr>
        <w:t xml:space="preserve"> administrable que actualmente no </w:t>
      </w:r>
      <w:r w:rsidR="00111DBF">
        <w:rPr>
          <w:rFonts w:ascii="Arial" w:hAnsi="Arial" w:cs="Arial"/>
        </w:rPr>
        <w:t xml:space="preserve">está siendo utilizado </w:t>
      </w:r>
      <w:r w:rsidR="00175ED7">
        <w:rPr>
          <w:rFonts w:ascii="Arial" w:hAnsi="Arial" w:cs="Arial"/>
        </w:rPr>
        <w:t>dentro de la red.</w:t>
      </w:r>
    </w:p>
    <w:p w14:paraId="26BFF60B" w14:textId="77777777" w:rsidR="00C60FC3" w:rsidRDefault="00C60FC3" w:rsidP="00F75A21">
      <w:pPr>
        <w:pStyle w:val="Sinespaciado"/>
        <w:spacing w:line="360" w:lineRule="auto"/>
        <w:jc w:val="both"/>
        <w:rPr>
          <w:rFonts w:ascii="Arial" w:hAnsi="Arial" w:cs="Arial"/>
        </w:rPr>
      </w:pPr>
    </w:p>
    <w:p w14:paraId="2D4EBB4B" w14:textId="77777777" w:rsidR="00777CFB" w:rsidRDefault="00777CFB" w:rsidP="00F75A21">
      <w:pPr>
        <w:pStyle w:val="Sinespaciado"/>
        <w:spacing w:line="360" w:lineRule="auto"/>
        <w:jc w:val="both"/>
        <w:rPr>
          <w:rFonts w:ascii="Arial" w:hAnsi="Arial" w:cs="Arial"/>
        </w:rPr>
      </w:pPr>
    </w:p>
    <w:p w14:paraId="40740809" w14:textId="77777777" w:rsidR="00C60FC3" w:rsidRDefault="00C60FC3" w:rsidP="00F75A21">
      <w:pPr>
        <w:pStyle w:val="Sinespaciado"/>
        <w:spacing w:line="360" w:lineRule="auto"/>
        <w:jc w:val="both"/>
        <w:rPr>
          <w:rFonts w:ascii="Arial" w:hAnsi="Arial" w:cs="Arial"/>
          <w:color w:val="00B050"/>
          <w:lang w:val="es-CR"/>
        </w:rPr>
      </w:pPr>
    </w:p>
    <w:p w14:paraId="3E65084D" w14:textId="77777777" w:rsidR="00204E5E" w:rsidRPr="00F96ED1" w:rsidRDefault="00F96ED1" w:rsidP="00A02967">
      <w:pPr>
        <w:pStyle w:val="Ttulo1"/>
        <w:numPr>
          <w:ilvl w:val="0"/>
          <w:numId w:val="13"/>
        </w:numPr>
        <w:rPr>
          <w:rFonts w:ascii="Arial" w:hAnsi="Arial" w:cs="Arial"/>
          <w:sz w:val="24"/>
          <w:szCs w:val="24"/>
        </w:rPr>
      </w:pPr>
      <w:bookmarkStart w:id="10" w:name="_Toc463849299"/>
      <w:r w:rsidRPr="00F96ED1">
        <w:rPr>
          <w:rFonts w:ascii="Arial" w:hAnsi="Arial" w:cs="Arial"/>
          <w:sz w:val="24"/>
          <w:szCs w:val="24"/>
        </w:rPr>
        <w:lastRenderedPageBreak/>
        <w:t>GLOSARIO DE TÉRMINOS.</w:t>
      </w:r>
      <w:bookmarkEnd w:id="10"/>
    </w:p>
    <w:p w14:paraId="44FC534E" w14:textId="77777777" w:rsidR="00204E5E" w:rsidRPr="00DE705F" w:rsidRDefault="00204E5E" w:rsidP="00A02967">
      <w:pPr>
        <w:pStyle w:val="Sinespaciado"/>
        <w:spacing w:line="360" w:lineRule="auto"/>
        <w:jc w:val="both"/>
        <w:rPr>
          <w:rFonts w:ascii="Arial" w:hAnsi="Arial" w:cs="Arial"/>
        </w:rPr>
      </w:pPr>
      <w:r w:rsidRPr="00DE705F">
        <w:rPr>
          <w:rFonts w:ascii="Arial" w:hAnsi="Arial" w:cs="Arial"/>
        </w:rPr>
        <w:t xml:space="preserve">Para efectos de la comprensión de los diferentes aspectos que consagra el presente </w:t>
      </w:r>
      <w:r w:rsidR="00A02967">
        <w:rPr>
          <w:rFonts w:ascii="Arial" w:hAnsi="Arial" w:cs="Arial"/>
        </w:rPr>
        <w:t xml:space="preserve">autodiagnóstico </w:t>
      </w:r>
      <w:r w:rsidRPr="00DE705F">
        <w:rPr>
          <w:rFonts w:ascii="Arial" w:hAnsi="Arial" w:cs="Arial"/>
        </w:rPr>
        <w:t>de tecnologías de la Información</w:t>
      </w:r>
      <w:r w:rsidR="00A02967">
        <w:rPr>
          <w:rFonts w:ascii="Arial" w:hAnsi="Arial" w:cs="Arial"/>
        </w:rPr>
        <w:t xml:space="preserve"> y comunicación</w:t>
      </w:r>
      <w:r w:rsidRPr="00DE705F">
        <w:rPr>
          <w:rFonts w:ascii="Arial" w:hAnsi="Arial" w:cs="Arial"/>
        </w:rPr>
        <w:t xml:space="preserve"> </w:t>
      </w:r>
      <w:r w:rsidR="00C60EBF">
        <w:rPr>
          <w:rFonts w:ascii="Arial" w:hAnsi="Arial" w:cs="Arial"/>
        </w:rPr>
        <w:t xml:space="preserve">para IPv6 </w:t>
      </w:r>
      <w:r w:rsidRPr="00DE705F">
        <w:rPr>
          <w:rFonts w:ascii="Arial" w:hAnsi="Arial" w:cs="Arial"/>
        </w:rPr>
        <w:t>del Instituto Nacional de Formación Técnica Profesional, se establecen los siguientes significados de las palabras y expresiones empleadas en el texto:</w:t>
      </w:r>
    </w:p>
    <w:p w14:paraId="1F14AF4E" w14:textId="77777777" w:rsidR="00204E5E" w:rsidRPr="00DE705F" w:rsidRDefault="00204E5E" w:rsidP="00204E5E">
      <w:pPr>
        <w:pStyle w:val="Sinespaciado"/>
        <w:rPr>
          <w:rFonts w:ascii="Arial" w:hAnsi="Arial" w:cs="Arial"/>
        </w:rPr>
      </w:pPr>
    </w:p>
    <w:p w14:paraId="77960040" w14:textId="77777777" w:rsidR="00CE707D" w:rsidRDefault="00C60EBF" w:rsidP="00CE707D">
      <w:pPr>
        <w:pStyle w:val="Sinespaciado"/>
        <w:numPr>
          <w:ilvl w:val="0"/>
          <w:numId w:val="41"/>
        </w:numPr>
        <w:spacing w:line="360" w:lineRule="auto"/>
        <w:jc w:val="both"/>
        <w:rPr>
          <w:rFonts w:ascii="Arial" w:hAnsi="Arial" w:cs="Arial"/>
        </w:rPr>
      </w:pPr>
      <w:r>
        <w:rPr>
          <w:rFonts w:ascii="Arial" w:hAnsi="Arial" w:cs="Arial"/>
        </w:rPr>
        <w:t>IP:</w:t>
      </w:r>
      <w:r w:rsidR="003D4738">
        <w:rPr>
          <w:rFonts w:ascii="Arial" w:hAnsi="Arial" w:cs="Arial"/>
        </w:rPr>
        <w:t xml:space="preserve"> Protocolo de Internet, </w:t>
      </w:r>
      <w:r w:rsidR="00BA060F">
        <w:rPr>
          <w:rFonts w:ascii="Arial" w:hAnsi="Arial" w:cs="Arial"/>
        </w:rPr>
        <w:t>fue diseñado por</w:t>
      </w:r>
      <w:r w:rsidR="003D4738">
        <w:rPr>
          <w:rFonts w:ascii="Arial" w:hAnsi="Arial" w:cs="Arial"/>
        </w:rPr>
        <w:t xml:space="preserve"> la necesidad de interconectar </w:t>
      </w:r>
      <w:r w:rsidR="00BA060F">
        <w:rPr>
          <w:rFonts w:ascii="Arial" w:hAnsi="Arial" w:cs="Arial"/>
        </w:rPr>
        <w:t>dos o más equipos por medio de un sistema de redes de comunicación informática.</w:t>
      </w:r>
    </w:p>
    <w:p w14:paraId="50948AF0" w14:textId="77777777" w:rsidR="00F43E62" w:rsidRDefault="00F43E62" w:rsidP="00CE707D">
      <w:pPr>
        <w:pStyle w:val="Sinespaciado"/>
        <w:numPr>
          <w:ilvl w:val="0"/>
          <w:numId w:val="41"/>
        </w:numPr>
        <w:spacing w:line="360" w:lineRule="auto"/>
        <w:jc w:val="both"/>
        <w:rPr>
          <w:rFonts w:ascii="Arial" w:hAnsi="Arial" w:cs="Arial"/>
        </w:rPr>
      </w:pPr>
      <w:r>
        <w:rPr>
          <w:rFonts w:ascii="Arial" w:hAnsi="Arial" w:cs="Arial"/>
        </w:rPr>
        <w:t xml:space="preserve">IP Privada: Son las direcciones </w:t>
      </w:r>
      <w:proofErr w:type="spellStart"/>
      <w:r>
        <w:rPr>
          <w:rFonts w:ascii="Arial" w:hAnsi="Arial" w:cs="Arial"/>
        </w:rPr>
        <w:t>ip</w:t>
      </w:r>
      <w:proofErr w:type="spellEnd"/>
      <w:r>
        <w:rPr>
          <w:rFonts w:ascii="Arial" w:hAnsi="Arial" w:cs="Arial"/>
        </w:rPr>
        <w:t xml:space="preserve"> de la red interna de una oficina, entidad, etc.</w:t>
      </w:r>
    </w:p>
    <w:p w14:paraId="6DA30468" w14:textId="77777777" w:rsidR="00F43E62" w:rsidRPr="00CE707D" w:rsidRDefault="00F43E62" w:rsidP="00F43E62">
      <w:pPr>
        <w:pStyle w:val="Sinespaciado"/>
        <w:numPr>
          <w:ilvl w:val="0"/>
          <w:numId w:val="41"/>
        </w:numPr>
        <w:spacing w:line="360" w:lineRule="auto"/>
        <w:jc w:val="both"/>
        <w:rPr>
          <w:rFonts w:ascii="Arial" w:hAnsi="Arial" w:cs="Arial"/>
        </w:rPr>
      </w:pPr>
      <w:r>
        <w:rPr>
          <w:rFonts w:ascii="Arial" w:hAnsi="Arial" w:cs="Arial"/>
        </w:rPr>
        <w:t xml:space="preserve">IP Publica: </w:t>
      </w:r>
      <w:r w:rsidRPr="00F43E62">
        <w:rPr>
          <w:rFonts w:ascii="Arial" w:hAnsi="Arial" w:cs="Arial"/>
        </w:rPr>
        <w:t xml:space="preserve">Son las direcciones </w:t>
      </w:r>
      <w:proofErr w:type="spellStart"/>
      <w:r w:rsidRPr="00F43E62">
        <w:rPr>
          <w:rFonts w:ascii="Arial" w:hAnsi="Arial" w:cs="Arial"/>
        </w:rPr>
        <w:t>ip</w:t>
      </w:r>
      <w:proofErr w:type="spellEnd"/>
      <w:r w:rsidRPr="00F43E62">
        <w:rPr>
          <w:rFonts w:ascii="Arial" w:hAnsi="Arial" w:cs="Arial"/>
        </w:rPr>
        <w:t xml:space="preserve"> de la red </w:t>
      </w:r>
      <w:r>
        <w:rPr>
          <w:rFonts w:ascii="Arial" w:hAnsi="Arial" w:cs="Arial"/>
        </w:rPr>
        <w:t>externa</w:t>
      </w:r>
      <w:r w:rsidRPr="00F43E62">
        <w:rPr>
          <w:rFonts w:ascii="Arial" w:hAnsi="Arial" w:cs="Arial"/>
        </w:rPr>
        <w:t xml:space="preserve"> de una oficina, entidad, etc.</w:t>
      </w:r>
      <w:r>
        <w:rPr>
          <w:rFonts w:ascii="Arial" w:hAnsi="Arial" w:cs="Arial"/>
        </w:rPr>
        <w:t xml:space="preserve"> Y estas las entrega el operador de servicios o ISP.</w:t>
      </w:r>
    </w:p>
    <w:p w14:paraId="21ED0737" w14:textId="77777777" w:rsidR="006F2519" w:rsidRDefault="006F2519" w:rsidP="00C60EBF">
      <w:pPr>
        <w:pStyle w:val="Sinespaciado"/>
        <w:numPr>
          <w:ilvl w:val="0"/>
          <w:numId w:val="41"/>
        </w:numPr>
        <w:spacing w:line="360" w:lineRule="auto"/>
        <w:jc w:val="both"/>
        <w:rPr>
          <w:rFonts w:ascii="Arial" w:hAnsi="Arial" w:cs="Arial"/>
        </w:rPr>
      </w:pPr>
      <w:r>
        <w:rPr>
          <w:rFonts w:ascii="Arial" w:hAnsi="Arial" w:cs="Arial"/>
        </w:rPr>
        <w:t>Dispositivo:</w:t>
      </w:r>
      <w:r w:rsidR="00BA060F">
        <w:rPr>
          <w:rFonts w:ascii="Arial" w:hAnsi="Arial" w:cs="Arial"/>
        </w:rPr>
        <w:t xml:space="preserve"> </w:t>
      </w:r>
      <w:r w:rsidR="00111DBF">
        <w:rPr>
          <w:rFonts w:ascii="Arial" w:hAnsi="Arial" w:cs="Arial"/>
        </w:rPr>
        <w:t>aparato o mecanismo que efectúa determinadas tareas</w:t>
      </w:r>
    </w:p>
    <w:p w14:paraId="1D3A7F28" w14:textId="77777777" w:rsidR="00C60EBF" w:rsidRDefault="00C60EBF" w:rsidP="00C60EBF">
      <w:pPr>
        <w:pStyle w:val="Sinespaciado"/>
        <w:numPr>
          <w:ilvl w:val="0"/>
          <w:numId w:val="41"/>
        </w:numPr>
        <w:spacing w:line="360" w:lineRule="auto"/>
        <w:jc w:val="both"/>
        <w:rPr>
          <w:rFonts w:ascii="Arial" w:hAnsi="Arial" w:cs="Arial"/>
        </w:rPr>
      </w:pPr>
      <w:r>
        <w:rPr>
          <w:rFonts w:ascii="Arial" w:hAnsi="Arial" w:cs="Arial"/>
        </w:rPr>
        <w:t>Bits</w:t>
      </w:r>
      <w:r w:rsidR="006F2519">
        <w:rPr>
          <w:rFonts w:ascii="Arial" w:hAnsi="Arial" w:cs="Arial"/>
        </w:rPr>
        <w:t>:</w:t>
      </w:r>
      <w:r w:rsidR="00111DBF">
        <w:rPr>
          <w:rFonts w:ascii="Arial" w:hAnsi="Arial" w:cs="Arial"/>
        </w:rPr>
        <w:t xml:space="preserve"> digito binario, es la medida utilizada para la medición de los datos o información procesada por un dispositivo.</w:t>
      </w:r>
    </w:p>
    <w:p w14:paraId="682CE185" w14:textId="77777777" w:rsidR="00014439" w:rsidRDefault="00014439" w:rsidP="00C60EBF">
      <w:pPr>
        <w:pStyle w:val="Sinespaciado"/>
        <w:numPr>
          <w:ilvl w:val="0"/>
          <w:numId w:val="41"/>
        </w:numPr>
        <w:spacing w:line="360" w:lineRule="auto"/>
        <w:jc w:val="both"/>
        <w:rPr>
          <w:rFonts w:ascii="Arial" w:hAnsi="Arial" w:cs="Arial"/>
        </w:rPr>
      </w:pPr>
      <w:r>
        <w:rPr>
          <w:rFonts w:ascii="Arial" w:hAnsi="Arial" w:cs="Arial"/>
        </w:rPr>
        <w:t>Cliente:</w:t>
      </w:r>
    </w:p>
    <w:p w14:paraId="1CD489CE" w14:textId="77777777" w:rsidR="006F2519" w:rsidRDefault="006F2519" w:rsidP="00C60EBF">
      <w:pPr>
        <w:pStyle w:val="Sinespaciado"/>
        <w:numPr>
          <w:ilvl w:val="0"/>
          <w:numId w:val="41"/>
        </w:numPr>
        <w:spacing w:line="360" w:lineRule="auto"/>
        <w:jc w:val="both"/>
        <w:rPr>
          <w:rFonts w:ascii="Arial" w:hAnsi="Arial" w:cs="Arial"/>
        </w:rPr>
      </w:pPr>
      <w:r>
        <w:rPr>
          <w:rFonts w:ascii="Arial" w:hAnsi="Arial" w:cs="Arial"/>
        </w:rPr>
        <w:t>Servidor:</w:t>
      </w:r>
      <w:r w:rsidR="00111DBF">
        <w:rPr>
          <w:rFonts w:ascii="Arial" w:hAnsi="Arial" w:cs="Arial"/>
        </w:rPr>
        <w:t xml:space="preserve"> </w:t>
      </w:r>
      <w:r w:rsidR="00A607F6">
        <w:rPr>
          <w:rFonts w:ascii="Arial" w:hAnsi="Arial" w:cs="Arial"/>
        </w:rPr>
        <w:t>Puede ser un software o hardware que está al servicio de otros dispositivos dentro de una red</w:t>
      </w:r>
      <w:r w:rsidR="00014439">
        <w:rPr>
          <w:rFonts w:ascii="Arial" w:hAnsi="Arial" w:cs="Arial"/>
        </w:rPr>
        <w:t>.</w:t>
      </w:r>
    </w:p>
    <w:p w14:paraId="20B75930" w14:textId="77777777" w:rsidR="00014439" w:rsidRDefault="00014439" w:rsidP="00C60EBF">
      <w:pPr>
        <w:pStyle w:val="Sinespaciado"/>
        <w:numPr>
          <w:ilvl w:val="0"/>
          <w:numId w:val="41"/>
        </w:numPr>
        <w:spacing w:line="360" w:lineRule="auto"/>
        <w:jc w:val="both"/>
        <w:rPr>
          <w:rFonts w:ascii="Arial" w:hAnsi="Arial" w:cs="Arial"/>
        </w:rPr>
      </w:pPr>
      <w:r>
        <w:rPr>
          <w:rFonts w:ascii="Arial" w:hAnsi="Arial" w:cs="Arial"/>
        </w:rPr>
        <w:t>Web:</w:t>
      </w:r>
    </w:p>
    <w:p w14:paraId="34E54681" w14:textId="77777777" w:rsidR="00111DBF" w:rsidRDefault="00A607F6" w:rsidP="00111DBF">
      <w:pPr>
        <w:pStyle w:val="Sinespaciado"/>
        <w:numPr>
          <w:ilvl w:val="0"/>
          <w:numId w:val="41"/>
        </w:numPr>
        <w:spacing w:line="360" w:lineRule="auto"/>
        <w:jc w:val="both"/>
        <w:rPr>
          <w:rFonts w:ascii="Arial" w:hAnsi="Arial" w:cs="Arial"/>
        </w:rPr>
      </w:pPr>
      <w:r>
        <w:rPr>
          <w:rFonts w:ascii="Arial" w:hAnsi="Arial" w:cs="Arial"/>
        </w:rPr>
        <w:t>Aplicación: son programas también llamados software o programas son herramientas utilizadas para desarrollar una o varias tareas.</w:t>
      </w:r>
    </w:p>
    <w:p w14:paraId="5ACE81F4" w14:textId="77777777" w:rsidR="00204E5E" w:rsidRDefault="00175ED7" w:rsidP="00A607F6">
      <w:pPr>
        <w:pStyle w:val="Sinespaciado"/>
        <w:numPr>
          <w:ilvl w:val="0"/>
          <w:numId w:val="41"/>
        </w:numPr>
        <w:spacing w:line="360" w:lineRule="auto"/>
        <w:jc w:val="both"/>
        <w:rPr>
          <w:rFonts w:ascii="Arial" w:hAnsi="Arial" w:cs="Arial"/>
        </w:rPr>
      </w:pPr>
      <w:r w:rsidRPr="00111DBF">
        <w:rPr>
          <w:rFonts w:ascii="Arial" w:hAnsi="Arial" w:cs="Arial"/>
        </w:rPr>
        <w:t>ISP</w:t>
      </w:r>
      <w:r w:rsidR="00A607F6">
        <w:rPr>
          <w:rFonts w:ascii="Arial" w:hAnsi="Arial" w:cs="Arial"/>
        </w:rPr>
        <w:t xml:space="preserve">: </w:t>
      </w:r>
      <w:r w:rsidR="003E6359">
        <w:rPr>
          <w:rFonts w:ascii="Arial" w:hAnsi="Arial" w:cs="Arial"/>
        </w:rPr>
        <w:t xml:space="preserve">Internet Service </w:t>
      </w:r>
      <w:proofErr w:type="spellStart"/>
      <w:r w:rsidR="003E6359">
        <w:rPr>
          <w:rFonts w:ascii="Arial" w:hAnsi="Arial" w:cs="Arial"/>
        </w:rPr>
        <w:t>Provider</w:t>
      </w:r>
      <w:proofErr w:type="spellEnd"/>
      <w:r w:rsidR="003E6359">
        <w:rPr>
          <w:rFonts w:ascii="Arial" w:hAnsi="Arial" w:cs="Arial"/>
        </w:rPr>
        <w:t xml:space="preserve">, </w:t>
      </w:r>
      <w:r w:rsidR="00F75A21">
        <w:rPr>
          <w:rFonts w:ascii="Arial" w:hAnsi="Arial" w:cs="Arial"/>
        </w:rPr>
        <w:t>Proveedor de servicios de internet. Es la empresa encargada de co</w:t>
      </w:r>
      <w:r w:rsidR="003E6359">
        <w:rPr>
          <w:rFonts w:ascii="Arial" w:hAnsi="Arial" w:cs="Arial"/>
        </w:rPr>
        <w:t xml:space="preserve">ntratarte el acceso a internet, ejemplo: UNE, SOL cable visión, Claro, </w:t>
      </w:r>
      <w:proofErr w:type="spellStart"/>
      <w:r w:rsidR="003E6359">
        <w:rPr>
          <w:rFonts w:ascii="Arial" w:hAnsi="Arial" w:cs="Arial"/>
        </w:rPr>
        <w:t>etc</w:t>
      </w:r>
      <w:proofErr w:type="spellEnd"/>
    </w:p>
    <w:p w14:paraId="3F5C453B" w14:textId="77777777" w:rsidR="00942BB4" w:rsidRDefault="00301F7B" w:rsidP="00F1077B">
      <w:pPr>
        <w:pStyle w:val="Sinespaciado"/>
        <w:numPr>
          <w:ilvl w:val="0"/>
          <w:numId w:val="41"/>
        </w:numPr>
        <w:spacing w:line="360" w:lineRule="auto"/>
        <w:jc w:val="both"/>
        <w:rPr>
          <w:rFonts w:ascii="Arial" w:hAnsi="Arial" w:cs="Arial"/>
        </w:rPr>
      </w:pPr>
      <w:proofErr w:type="spellStart"/>
      <w:r w:rsidRPr="00F75A21">
        <w:rPr>
          <w:rFonts w:ascii="Arial" w:hAnsi="Arial" w:cs="Arial"/>
        </w:rPr>
        <w:t>Sextillon</w:t>
      </w:r>
      <w:proofErr w:type="spellEnd"/>
      <w:r w:rsidR="00A607F6" w:rsidRPr="00F75A21">
        <w:rPr>
          <w:rFonts w:ascii="Arial" w:hAnsi="Arial" w:cs="Arial"/>
        </w:rPr>
        <w:t>: Escala numérica que equivale a 10</w:t>
      </w:r>
      <w:r w:rsidR="00A607F6" w:rsidRPr="00F1077B">
        <w:rPr>
          <w:rFonts w:ascii="Arial" w:hAnsi="Arial" w:cs="Arial"/>
        </w:rPr>
        <w:t>36</w:t>
      </w:r>
      <w:r w:rsidR="00652411">
        <w:rPr>
          <w:rFonts w:ascii="Arial" w:hAnsi="Arial" w:cs="Arial"/>
        </w:rPr>
        <w:t>.</w:t>
      </w:r>
    </w:p>
    <w:p w14:paraId="51D8CF3C" w14:textId="77777777" w:rsidR="009439D8" w:rsidRDefault="00652411" w:rsidP="001B0806">
      <w:pPr>
        <w:pStyle w:val="Sinespaciado"/>
        <w:numPr>
          <w:ilvl w:val="0"/>
          <w:numId w:val="41"/>
        </w:numPr>
        <w:spacing w:line="360" w:lineRule="auto"/>
        <w:jc w:val="both"/>
        <w:rPr>
          <w:rFonts w:ascii="Arial" w:hAnsi="Arial" w:cs="Arial"/>
        </w:rPr>
      </w:pPr>
      <w:r w:rsidRPr="009439D8">
        <w:rPr>
          <w:rFonts w:ascii="Arial" w:hAnsi="Arial" w:cs="Arial"/>
        </w:rPr>
        <w:t xml:space="preserve">VLAN: </w:t>
      </w:r>
      <w:r w:rsidR="00914499" w:rsidRPr="009439D8">
        <w:rPr>
          <w:rFonts w:ascii="Arial" w:hAnsi="Arial" w:cs="Arial"/>
        </w:rPr>
        <w:t xml:space="preserve">Virtual local área </w:t>
      </w:r>
      <w:proofErr w:type="spellStart"/>
      <w:r w:rsidR="00914499" w:rsidRPr="009439D8">
        <w:rPr>
          <w:rFonts w:ascii="Arial" w:hAnsi="Arial" w:cs="Arial"/>
        </w:rPr>
        <w:t>network</w:t>
      </w:r>
      <w:proofErr w:type="spellEnd"/>
      <w:r w:rsidR="00914499" w:rsidRPr="009439D8">
        <w:rPr>
          <w:rFonts w:ascii="Arial" w:hAnsi="Arial" w:cs="Arial"/>
        </w:rPr>
        <w:t xml:space="preserve"> (red de área local virtual)</w:t>
      </w:r>
      <w:r w:rsidR="009439D8" w:rsidRPr="009439D8">
        <w:rPr>
          <w:rFonts w:ascii="Arial" w:hAnsi="Arial" w:cs="Arial"/>
        </w:rPr>
        <w:t>, se utiliza para dividir la red en subredes</w:t>
      </w:r>
      <w:r w:rsidR="009439D8">
        <w:rPr>
          <w:rFonts w:ascii="Arial" w:hAnsi="Arial" w:cs="Arial"/>
        </w:rPr>
        <w:t xml:space="preserve"> lógicas o por grupos</w:t>
      </w:r>
      <w:r w:rsidR="009439D8" w:rsidRPr="009439D8">
        <w:rPr>
          <w:rFonts w:ascii="Arial" w:hAnsi="Arial" w:cs="Arial"/>
        </w:rPr>
        <w:t>,</w:t>
      </w:r>
      <w:r w:rsidR="009439D8">
        <w:rPr>
          <w:rFonts w:ascii="Arial" w:hAnsi="Arial" w:cs="Arial"/>
        </w:rPr>
        <w:t xml:space="preserve"> lo cual sirve para identificar políticas independientes para cada red, y eficiencia en la conectividad de la misma.</w:t>
      </w:r>
      <w:r w:rsidR="009439D8" w:rsidRPr="009439D8">
        <w:rPr>
          <w:rFonts w:ascii="Arial" w:hAnsi="Arial" w:cs="Arial"/>
        </w:rPr>
        <w:t xml:space="preserve"> </w:t>
      </w:r>
    </w:p>
    <w:p w14:paraId="059312BB" w14:textId="77777777" w:rsidR="00652411" w:rsidRPr="00216D3C" w:rsidRDefault="00652411" w:rsidP="00216D3C">
      <w:pPr>
        <w:pStyle w:val="Sinespaciado"/>
        <w:numPr>
          <w:ilvl w:val="0"/>
          <w:numId w:val="41"/>
        </w:numPr>
        <w:spacing w:line="360" w:lineRule="auto"/>
        <w:jc w:val="both"/>
        <w:rPr>
          <w:rFonts w:ascii="Arial" w:hAnsi="Arial" w:cs="Arial"/>
        </w:rPr>
      </w:pPr>
      <w:r w:rsidRPr="009439D8">
        <w:rPr>
          <w:rFonts w:ascii="Arial" w:hAnsi="Arial" w:cs="Arial"/>
        </w:rPr>
        <w:lastRenderedPageBreak/>
        <w:t>Switch:</w:t>
      </w:r>
      <w:r w:rsidR="009439D8">
        <w:rPr>
          <w:rFonts w:ascii="Arial" w:hAnsi="Arial" w:cs="Arial"/>
        </w:rPr>
        <w:t xml:space="preserve"> </w:t>
      </w:r>
      <w:r w:rsidR="00216D3C">
        <w:rPr>
          <w:rFonts w:ascii="Arial" w:hAnsi="Arial" w:cs="Arial"/>
        </w:rPr>
        <w:t>Estos dispositivos</w:t>
      </w:r>
      <w:r w:rsidR="00216D3C" w:rsidRPr="00216D3C">
        <w:rPr>
          <w:rFonts w:ascii="Arial" w:hAnsi="Arial" w:cs="Arial"/>
        </w:rPr>
        <w:t xml:space="preserve"> se utilizan para conectar varios dispositivos a través de la misma red dentro de un </w:t>
      </w:r>
      <w:r w:rsidR="00216D3C">
        <w:rPr>
          <w:rFonts w:ascii="Arial" w:hAnsi="Arial" w:cs="Arial"/>
        </w:rPr>
        <w:t xml:space="preserve">edificio </w:t>
      </w:r>
      <w:r w:rsidR="00216D3C" w:rsidRPr="00216D3C">
        <w:rPr>
          <w:rFonts w:ascii="Arial" w:hAnsi="Arial" w:cs="Arial"/>
        </w:rPr>
        <w:t>u o</w:t>
      </w:r>
      <w:r w:rsidR="00216D3C">
        <w:rPr>
          <w:rFonts w:ascii="Arial" w:hAnsi="Arial" w:cs="Arial"/>
        </w:rPr>
        <w:t>fi</w:t>
      </w:r>
      <w:r w:rsidR="00216D3C">
        <w:rPr>
          <w:rFonts w:ascii="Arial" w:hAnsi="Arial" w:cs="Arial"/>
        </w:rPr>
        <w:softHyphen/>
        <w:t xml:space="preserve">cina </w:t>
      </w:r>
      <w:r w:rsidR="00216D3C" w:rsidRPr="00216D3C">
        <w:rPr>
          <w:rFonts w:ascii="Arial" w:hAnsi="Arial" w:cs="Arial"/>
        </w:rPr>
        <w:t>permitiendo a los diferentes dispositivos compartir i</w:t>
      </w:r>
      <w:r w:rsidR="00216D3C">
        <w:rPr>
          <w:rFonts w:ascii="Arial" w:hAnsi="Arial" w:cs="Arial"/>
        </w:rPr>
        <w:t>nformación y comunicarse entre ellos.</w:t>
      </w:r>
    </w:p>
    <w:p w14:paraId="764252EB" w14:textId="77777777" w:rsidR="00652411" w:rsidRDefault="00652411" w:rsidP="00F1077B">
      <w:pPr>
        <w:pStyle w:val="Sinespaciado"/>
        <w:numPr>
          <w:ilvl w:val="0"/>
          <w:numId w:val="41"/>
        </w:numPr>
        <w:spacing w:line="360" w:lineRule="auto"/>
        <w:jc w:val="both"/>
        <w:rPr>
          <w:rFonts w:ascii="Arial" w:hAnsi="Arial" w:cs="Arial"/>
        </w:rPr>
      </w:pPr>
      <w:proofErr w:type="spellStart"/>
      <w:r>
        <w:rPr>
          <w:rFonts w:ascii="Arial" w:hAnsi="Arial" w:cs="Arial"/>
        </w:rPr>
        <w:t>Router</w:t>
      </w:r>
      <w:proofErr w:type="spellEnd"/>
      <w:r>
        <w:rPr>
          <w:rFonts w:ascii="Arial" w:hAnsi="Arial" w:cs="Arial"/>
        </w:rPr>
        <w:t>:</w:t>
      </w:r>
      <w:r w:rsidR="00216D3C">
        <w:rPr>
          <w:rFonts w:ascii="Arial" w:hAnsi="Arial" w:cs="Arial"/>
        </w:rPr>
        <w:t xml:space="preserve"> El </w:t>
      </w:r>
      <w:proofErr w:type="spellStart"/>
      <w:r w:rsidR="00216D3C">
        <w:rPr>
          <w:rFonts w:ascii="Arial" w:hAnsi="Arial" w:cs="Arial"/>
        </w:rPr>
        <w:t>Router</w:t>
      </w:r>
      <w:proofErr w:type="spellEnd"/>
      <w:r w:rsidR="00216D3C">
        <w:rPr>
          <w:rFonts w:ascii="Arial" w:hAnsi="Arial" w:cs="Arial"/>
        </w:rPr>
        <w:t xml:space="preserve"> es el dispositivo que dentro de una red actúa como distribuidor, gestor, administrador de la información y busca la mejor ruto para que esta se envié y reciba, conectando los dispositivos en red y a internet.</w:t>
      </w:r>
    </w:p>
    <w:p w14:paraId="6973EA0B" w14:textId="77777777" w:rsidR="00652411" w:rsidRDefault="00652411" w:rsidP="00F1077B">
      <w:pPr>
        <w:pStyle w:val="Sinespaciado"/>
        <w:numPr>
          <w:ilvl w:val="0"/>
          <w:numId w:val="41"/>
        </w:numPr>
        <w:spacing w:line="360" w:lineRule="auto"/>
        <w:jc w:val="both"/>
        <w:rPr>
          <w:rFonts w:ascii="Arial" w:hAnsi="Arial" w:cs="Arial"/>
        </w:rPr>
      </w:pPr>
      <w:r>
        <w:rPr>
          <w:rFonts w:ascii="Arial" w:hAnsi="Arial" w:cs="Arial"/>
        </w:rPr>
        <w:t>ONT</w:t>
      </w:r>
      <w:r w:rsidR="00153136">
        <w:rPr>
          <w:rFonts w:ascii="Arial" w:hAnsi="Arial" w:cs="Arial"/>
        </w:rPr>
        <w:t>:</w:t>
      </w:r>
      <w:r w:rsidR="00F43E62">
        <w:rPr>
          <w:rFonts w:ascii="Arial" w:hAnsi="Arial" w:cs="Arial"/>
        </w:rPr>
        <w:t xml:space="preserve"> </w:t>
      </w:r>
      <w:proofErr w:type="spellStart"/>
      <w:r w:rsidR="00F43E62">
        <w:rPr>
          <w:rFonts w:ascii="Arial" w:hAnsi="Arial" w:cs="Arial"/>
        </w:rPr>
        <w:t>Optical</w:t>
      </w:r>
      <w:proofErr w:type="spellEnd"/>
      <w:r w:rsidR="00F43E62">
        <w:rPr>
          <w:rFonts w:ascii="Arial" w:hAnsi="Arial" w:cs="Arial"/>
        </w:rPr>
        <w:t xml:space="preserve"> Network </w:t>
      </w:r>
      <w:proofErr w:type="spellStart"/>
      <w:r w:rsidR="00F43E62">
        <w:rPr>
          <w:rFonts w:ascii="Arial" w:hAnsi="Arial" w:cs="Arial"/>
        </w:rPr>
        <w:t>Termination</w:t>
      </w:r>
      <w:proofErr w:type="spellEnd"/>
      <w:r w:rsidR="00F43E62">
        <w:rPr>
          <w:rFonts w:ascii="Arial" w:hAnsi="Arial" w:cs="Arial"/>
        </w:rPr>
        <w:t xml:space="preserve"> (terminación de red óptica) Es un equipo de red que convierte la línea de fibra óptica en salidas de red de la norma ethernet.</w:t>
      </w:r>
    </w:p>
    <w:p w14:paraId="1EE69EC3" w14:textId="77777777" w:rsidR="00216D3C" w:rsidRDefault="00216D3C" w:rsidP="00F1077B">
      <w:pPr>
        <w:pStyle w:val="Sinespaciado"/>
        <w:numPr>
          <w:ilvl w:val="0"/>
          <w:numId w:val="41"/>
        </w:numPr>
        <w:spacing w:line="360" w:lineRule="auto"/>
        <w:jc w:val="both"/>
        <w:rPr>
          <w:rFonts w:ascii="Arial" w:hAnsi="Arial" w:cs="Arial"/>
        </w:rPr>
      </w:pPr>
      <w:r>
        <w:rPr>
          <w:rFonts w:ascii="Arial" w:hAnsi="Arial" w:cs="Arial"/>
        </w:rPr>
        <w:t>NAT:</w:t>
      </w:r>
      <w:r w:rsidR="00F43E62">
        <w:rPr>
          <w:rFonts w:ascii="Arial" w:hAnsi="Arial" w:cs="Arial"/>
        </w:rPr>
        <w:t xml:space="preserve"> Network </w:t>
      </w:r>
      <w:proofErr w:type="spellStart"/>
      <w:r w:rsidR="00F43E62">
        <w:rPr>
          <w:rFonts w:ascii="Arial" w:hAnsi="Arial" w:cs="Arial"/>
        </w:rPr>
        <w:t>Address</w:t>
      </w:r>
      <w:proofErr w:type="spellEnd"/>
      <w:r w:rsidR="00F43E62">
        <w:rPr>
          <w:rFonts w:ascii="Arial" w:hAnsi="Arial" w:cs="Arial"/>
        </w:rPr>
        <w:t xml:space="preserve"> </w:t>
      </w:r>
      <w:proofErr w:type="spellStart"/>
      <w:r w:rsidR="00F43E62">
        <w:rPr>
          <w:rFonts w:ascii="Arial" w:hAnsi="Arial" w:cs="Arial"/>
        </w:rPr>
        <w:t>Traslation</w:t>
      </w:r>
      <w:proofErr w:type="spellEnd"/>
      <w:r w:rsidR="00F43E62">
        <w:rPr>
          <w:rFonts w:ascii="Arial" w:hAnsi="Arial" w:cs="Arial"/>
        </w:rPr>
        <w:t xml:space="preserve">) Traducción de direcciones de red permite a una red convertir una dirección </w:t>
      </w:r>
      <w:proofErr w:type="spellStart"/>
      <w:r w:rsidR="00F43E62">
        <w:rPr>
          <w:rFonts w:ascii="Arial" w:hAnsi="Arial" w:cs="Arial"/>
        </w:rPr>
        <w:t>ip</w:t>
      </w:r>
      <w:proofErr w:type="spellEnd"/>
      <w:r w:rsidR="00F43E62">
        <w:rPr>
          <w:rFonts w:ascii="Arial" w:hAnsi="Arial" w:cs="Arial"/>
        </w:rPr>
        <w:t xml:space="preserve"> publica en varias direcciones </w:t>
      </w:r>
      <w:proofErr w:type="spellStart"/>
      <w:r w:rsidR="00F43E62">
        <w:rPr>
          <w:rFonts w:ascii="Arial" w:hAnsi="Arial" w:cs="Arial"/>
        </w:rPr>
        <w:t>ip</w:t>
      </w:r>
      <w:proofErr w:type="spellEnd"/>
      <w:r w:rsidR="00F43E62">
        <w:rPr>
          <w:rFonts w:ascii="Arial" w:hAnsi="Arial" w:cs="Arial"/>
        </w:rPr>
        <w:t xml:space="preserve"> privadas, es una característica de algunos switch y </w:t>
      </w:r>
      <w:proofErr w:type="spellStart"/>
      <w:r w:rsidR="00F43E62">
        <w:rPr>
          <w:rFonts w:ascii="Arial" w:hAnsi="Arial" w:cs="Arial"/>
        </w:rPr>
        <w:t>router</w:t>
      </w:r>
      <w:proofErr w:type="spellEnd"/>
      <w:r w:rsidR="00F43E62">
        <w:rPr>
          <w:rFonts w:ascii="Arial" w:hAnsi="Arial" w:cs="Arial"/>
        </w:rPr>
        <w:t xml:space="preserve"> en la red.</w:t>
      </w:r>
    </w:p>
    <w:p w14:paraId="10654E7F" w14:textId="77777777" w:rsidR="00216D3C" w:rsidRDefault="00F43E62" w:rsidP="00F1077B">
      <w:pPr>
        <w:pStyle w:val="Sinespaciado"/>
        <w:numPr>
          <w:ilvl w:val="0"/>
          <w:numId w:val="41"/>
        </w:numPr>
        <w:spacing w:line="360" w:lineRule="auto"/>
        <w:jc w:val="both"/>
        <w:rPr>
          <w:rFonts w:ascii="Arial" w:hAnsi="Arial" w:cs="Arial"/>
        </w:rPr>
      </w:pPr>
      <w:r>
        <w:rPr>
          <w:rFonts w:ascii="Arial" w:hAnsi="Arial" w:cs="Arial"/>
        </w:rPr>
        <w:t>LAN: Local A</w:t>
      </w:r>
      <w:r w:rsidR="0067617D">
        <w:rPr>
          <w:rFonts w:ascii="Arial" w:hAnsi="Arial" w:cs="Arial"/>
        </w:rPr>
        <w:t xml:space="preserve">rea Network (Red de Área Local), un grupo de dispositivos que se comunican entre </w:t>
      </w:r>
      <w:r w:rsidR="009F7827">
        <w:rPr>
          <w:rFonts w:ascii="Arial" w:hAnsi="Arial" w:cs="Arial"/>
        </w:rPr>
        <w:t>sí</w:t>
      </w:r>
      <w:r w:rsidR="0067617D">
        <w:rPr>
          <w:rFonts w:ascii="Arial" w:hAnsi="Arial" w:cs="Arial"/>
        </w:rPr>
        <w:t xml:space="preserve"> por medio de una red, y compartir información entre ellos mismos y otros dispositivos, como impresoras o escáneres conectados a la red.</w:t>
      </w:r>
    </w:p>
    <w:p w14:paraId="198125B2" w14:textId="77777777" w:rsidR="00216D3C" w:rsidRDefault="00216D3C" w:rsidP="00216D3C">
      <w:pPr>
        <w:pStyle w:val="Sinespaciado"/>
        <w:numPr>
          <w:ilvl w:val="0"/>
          <w:numId w:val="41"/>
        </w:numPr>
        <w:spacing w:line="360" w:lineRule="auto"/>
        <w:jc w:val="both"/>
        <w:rPr>
          <w:rFonts w:ascii="Arial" w:hAnsi="Arial" w:cs="Arial"/>
        </w:rPr>
      </w:pPr>
      <w:r>
        <w:rPr>
          <w:rFonts w:ascii="Arial" w:hAnsi="Arial" w:cs="Arial"/>
        </w:rPr>
        <w:t>Internet:</w:t>
      </w:r>
      <w:r w:rsidR="00896DEE">
        <w:rPr>
          <w:rFonts w:ascii="Arial" w:hAnsi="Arial" w:cs="Arial"/>
        </w:rPr>
        <w:t xml:space="preserve"> Es una red que interconecta varias redes a nivel mundial, para compartir</w:t>
      </w:r>
      <w:r w:rsidR="00C23C7D">
        <w:rPr>
          <w:rFonts w:ascii="Arial" w:hAnsi="Arial" w:cs="Arial"/>
        </w:rPr>
        <w:t xml:space="preserve"> dispositivos y diversidad de</w:t>
      </w:r>
      <w:r w:rsidR="00896DEE">
        <w:rPr>
          <w:rFonts w:ascii="Arial" w:hAnsi="Arial" w:cs="Arial"/>
        </w:rPr>
        <w:t xml:space="preserve"> información, </w:t>
      </w:r>
      <w:r w:rsidR="009F7827">
        <w:rPr>
          <w:rFonts w:ascii="Arial" w:hAnsi="Arial" w:cs="Arial"/>
        </w:rPr>
        <w:t>y acercarnos en todo nivel (investigativo, cultural, política, música, arte, informarnos y aprender).</w:t>
      </w:r>
    </w:p>
    <w:p w14:paraId="0A8FE30D" w14:textId="77777777" w:rsidR="00216D3C" w:rsidRPr="00216D3C" w:rsidRDefault="00216D3C" w:rsidP="00C23C7D">
      <w:pPr>
        <w:pStyle w:val="Sinespaciado"/>
        <w:spacing w:line="360" w:lineRule="auto"/>
        <w:ind w:left="360"/>
        <w:jc w:val="both"/>
        <w:rPr>
          <w:rFonts w:ascii="Arial" w:hAnsi="Arial" w:cs="Arial"/>
        </w:rPr>
      </w:pPr>
    </w:p>
    <w:p w14:paraId="4D0624D7" w14:textId="77777777" w:rsidR="00153136" w:rsidRPr="00F75A21" w:rsidRDefault="005E4341" w:rsidP="003E6359">
      <w:pPr>
        <w:pStyle w:val="Sinespaciado"/>
        <w:spacing w:line="360" w:lineRule="auto"/>
        <w:ind w:left="720"/>
        <w:jc w:val="both"/>
        <w:rPr>
          <w:rFonts w:ascii="Arial" w:hAnsi="Arial" w:cs="Arial"/>
        </w:rPr>
      </w:pPr>
      <w:r>
        <w:rPr>
          <w:rFonts w:ascii="Arial" w:hAnsi="Arial" w:cs="Arial"/>
        </w:rPr>
        <w:t xml:space="preserve"> </w:t>
      </w:r>
    </w:p>
    <w:p w14:paraId="7FC03201" w14:textId="77777777" w:rsidR="00942BB4" w:rsidRDefault="00942BB4" w:rsidP="00204E5E">
      <w:pPr>
        <w:pStyle w:val="Sinespaciado"/>
        <w:spacing w:line="360" w:lineRule="auto"/>
        <w:ind w:firstLine="708"/>
        <w:jc w:val="both"/>
        <w:rPr>
          <w:rFonts w:ascii="Arial" w:hAnsi="Arial" w:cs="Arial"/>
        </w:rPr>
      </w:pPr>
    </w:p>
    <w:p w14:paraId="0B4B51C5" w14:textId="77777777" w:rsidR="00942BB4" w:rsidRDefault="00942BB4" w:rsidP="00204E5E">
      <w:pPr>
        <w:pStyle w:val="Sinespaciado"/>
        <w:spacing w:line="360" w:lineRule="auto"/>
        <w:ind w:firstLine="708"/>
        <w:jc w:val="both"/>
        <w:rPr>
          <w:rFonts w:ascii="Arial" w:hAnsi="Arial" w:cs="Arial"/>
        </w:rPr>
      </w:pPr>
    </w:p>
    <w:p w14:paraId="638C9A5A" w14:textId="77777777" w:rsidR="00942BB4" w:rsidRDefault="00942BB4" w:rsidP="00204E5E">
      <w:pPr>
        <w:pStyle w:val="Sinespaciado"/>
        <w:spacing w:line="360" w:lineRule="auto"/>
        <w:ind w:firstLine="708"/>
        <w:jc w:val="both"/>
        <w:rPr>
          <w:rFonts w:ascii="Arial" w:hAnsi="Arial" w:cs="Arial"/>
        </w:rPr>
      </w:pPr>
    </w:p>
    <w:p w14:paraId="240A59D8" w14:textId="77777777" w:rsidR="00942BB4" w:rsidRDefault="00942BB4" w:rsidP="00204E5E">
      <w:pPr>
        <w:pStyle w:val="Sinespaciado"/>
        <w:spacing w:line="360" w:lineRule="auto"/>
        <w:ind w:firstLine="708"/>
        <w:jc w:val="both"/>
        <w:rPr>
          <w:rFonts w:ascii="Arial" w:hAnsi="Arial" w:cs="Arial"/>
        </w:rPr>
      </w:pPr>
    </w:p>
    <w:p w14:paraId="3C258391" w14:textId="77777777" w:rsidR="00942BB4" w:rsidRDefault="00942BB4" w:rsidP="00204E5E">
      <w:pPr>
        <w:pStyle w:val="Sinespaciado"/>
        <w:spacing w:line="360" w:lineRule="auto"/>
        <w:ind w:firstLine="708"/>
        <w:jc w:val="both"/>
        <w:rPr>
          <w:rFonts w:ascii="Arial" w:hAnsi="Arial" w:cs="Arial"/>
        </w:rPr>
      </w:pPr>
    </w:p>
    <w:p w14:paraId="06353230" w14:textId="77777777" w:rsidR="00942BB4" w:rsidRDefault="00942BB4" w:rsidP="00204E5E">
      <w:pPr>
        <w:pStyle w:val="Sinespaciado"/>
        <w:spacing w:line="360" w:lineRule="auto"/>
        <w:ind w:firstLine="708"/>
        <w:jc w:val="both"/>
        <w:rPr>
          <w:rFonts w:ascii="Arial" w:hAnsi="Arial" w:cs="Arial"/>
        </w:rPr>
      </w:pPr>
    </w:p>
    <w:p w14:paraId="41D30D1D" w14:textId="77777777" w:rsidR="00942BB4" w:rsidRDefault="00942BB4" w:rsidP="00204E5E">
      <w:pPr>
        <w:pStyle w:val="Sinespaciado"/>
        <w:spacing w:line="360" w:lineRule="auto"/>
        <w:ind w:firstLine="708"/>
        <w:jc w:val="both"/>
        <w:rPr>
          <w:rFonts w:ascii="Arial" w:hAnsi="Arial" w:cs="Arial"/>
        </w:rPr>
      </w:pPr>
    </w:p>
    <w:p w14:paraId="58AAFBC8" w14:textId="77777777" w:rsidR="008122BC" w:rsidRDefault="008122BC" w:rsidP="00204E5E">
      <w:pPr>
        <w:pStyle w:val="Sinespaciado"/>
        <w:spacing w:line="360" w:lineRule="auto"/>
        <w:ind w:firstLine="708"/>
        <w:jc w:val="both"/>
        <w:rPr>
          <w:rFonts w:ascii="Arial" w:hAnsi="Arial" w:cs="Arial"/>
        </w:rPr>
      </w:pPr>
    </w:p>
    <w:p w14:paraId="328A173A" w14:textId="77777777" w:rsidR="008122BC" w:rsidRDefault="008122BC" w:rsidP="00204E5E">
      <w:pPr>
        <w:pStyle w:val="Sinespaciado"/>
        <w:spacing w:line="360" w:lineRule="auto"/>
        <w:ind w:firstLine="708"/>
        <w:jc w:val="both"/>
        <w:rPr>
          <w:rFonts w:ascii="Arial" w:hAnsi="Arial" w:cs="Arial"/>
        </w:rPr>
      </w:pPr>
    </w:p>
    <w:p w14:paraId="76A9D14D" w14:textId="77777777" w:rsidR="0058680A" w:rsidRDefault="0058680A">
      <w:pPr>
        <w:ind w:left="1077" w:hanging="720"/>
        <w:rPr>
          <w:rFonts w:ascii="Arial" w:eastAsiaTheme="minorEastAsia" w:hAnsi="Arial" w:cs="Arial"/>
          <w:color w:val="000000" w:themeColor="text1"/>
          <w:lang w:val="es-ES"/>
        </w:rPr>
      </w:pPr>
      <w:r>
        <w:rPr>
          <w:rFonts w:ascii="Arial" w:hAnsi="Arial" w:cs="Arial"/>
        </w:rPr>
        <w:lastRenderedPageBreak/>
        <w:br w:type="page"/>
      </w:r>
    </w:p>
    <w:p w14:paraId="6BCF70E1" w14:textId="77777777" w:rsidR="0058680A" w:rsidRDefault="0058680A" w:rsidP="00204E5E">
      <w:pPr>
        <w:pStyle w:val="Sinespaciado"/>
        <w:spacing w:line="360" w:lineRule="auto"/>
        <w:ind w:firstLine="708"/>
        <w:jc w:val="both"/>
        <w:rPr>
          <w:rFonts w:ascii="Arial" w:hAnsi="Arial" w:cs="Arial"/>
        </w:rPr>
        <w:sectPr w:rsidR="0058680A" w:rsidSect="00DE705F">
          <w:headerReference w:type="even" r:id="rId17"/>
          <w:headerReference w:type="default" r:id="rId18"/>
          <w:headerReference w:type="first" r:id="rId19"/>
          <w:pgSz w:w="12240" w:h="15840"/>
          <w:pgMar w:top="1560" w:right="1800" w:bottom="540" w:left="1800" w:header="720" w:footer="720" w:gutter="0"/>
          <w:cols w:space="720"/>
          <w:docGrid w:linePitch="360"/>
        </w:sectPr>
      </w:pPr>
    </w:p>
    <w:p w14:paraId="102A55F6" w14:textId="77777777" w:rsidR="00101EE4" w:rsidRDefault="00101EE4" w:rsidP="00101EE4">
      <w:pPr>
        <w:pStyle w:val="Ttulo1"/>
        <w:numPr>
          <w:ilvl w:val="0"/>
          <w:numId w:val="42"/>
        </w:numPr>
      </w:pPr>
      <w:bookmarkStart w:id="11" w:name="_Toc463849300"/>
      <w:r>
        <w:lastRenderedPageBreak/>
        <w:t>Inventario de TI</w:t>
      </w:r>
      <w:bookmarkEnd w:id="11"/>
    </w:p>
    <w:p w14:paraId="43307956" w14:textId="77777777" w:rsidR="00101EE4" w:rsidRDefault="00101EE4" w:rsidP="00101EE4">
      <w:pPr>
        <w:pStyle w:val="Sinespaciado"/>
        <w:spacing w:line="360" w:lineRule="auto"/>
        <w:ind w:left="851"/>
        <w:jc w:val="both"/>
        <w:rPr>
          <w:rFonts w:ascii="Arial" w:hAnsi="Arial" w:cs="Arial"/>
        </w:rPr>
      </w:pPr>
      <w:r>
        <w:rPr>
          <w:rFonts w:ascii="Arial" w:hAnsi="Arial" w:cs="Arial"/>
        </w:rPr>
        <w:t>Identificamos los equipos tecnológicos que actualmente se utilizan en la institución, detallando las características de cada uno de estos</w:t>
      </w:r>
    </w:p>
    <w:p w14:paraId="35ABB035" w14:textId="77777777" w:rsidR="00CE707D" w:rsidRDefault="00CE707D" w:rsidP="00101EE4">
      <w:pPr>
        <w:pStyle w:val="Sinespaciado"/>
        <w:spacing w:line="360" w:lineRule="auto"/>
        <w:ind w:left="851"/>
        <w:jc w:val="both"/>
        <w:rPr>
          <w:rFonts w:ascii="Arial" w:hAnsi="Arial" w:cs="Arial"/>
        </w:rPr>
      </w:pPr>
    </w:p>
    <w:p w14:paraId="1693C489" w14:textId="77777777" w:rsidR="00101EE4" w:rsidRPr="00101EE4" w:rsidRDefault="00101EE4" w:rsidP="00101EE4">
      <w:pPr>
        <w:pStyle w:val="Prrafodelista"/>
        <w:keepNext/>
        <w:numPr>
          <w:ilvl w:val="0"/>
          <w:numId w:val="13"/>
        </w:numPr>
        <w:spacing w:before="120" w:after="360"/>
        <w:contextualSpacing w:val="0"/>
        <w:outlineLvl w:val="1"/>
        <w:rPr>
          <w:rFonts w:ascii="Franklin Gothic Book" w:eastAsiaTheme="majorEastAsia" w:hAnsi="Franklin Gothic Book" w:cstheme="majorBidi"/>
          <w:b/>
          <w:bCs/>
          <w:vanish/>
          <w:color w:val="4F81BD" w:themeColor="accent1"/>
          <w:sz w:val="28"/>
          <w:szCs w:val="28"/>
          <w:lang w:val="es-ES"/>
        </w:rPr>
      </w:pPr>
      <w:bookmarkStart w:id="12" w:name="_Toc462124963"/>
      <w:bookmarkStart w:id="13" w:name="_Toc463338728"/>
      <w:bookmarkStart w:id="14" w:name="_Toc463849301"/>
      <w:bookmarkEnd w:id="12"/>
      <w:bookmarkEnd w:id="13"/>
      <w:bookmarkEnd w:id="14"/>
    </w:p>
    <w:p w14:paraId="3DE78919" w14:textId="77777777" w:rsidR="00BD6703" w:rsidRDefault="0058680A" w:rsidP="00BD6703">
      <w:pPr>
        <w:pStyle w:val="Ttulo2"/>
      </w:pPr>
      <w:bookmarkStart w:id="15" w:name="_Toc463849302"/>
      <w:r>
        <w:t>Inventario de equipos de computo</w:t>
      </w:r>
      <w:bookmarkEnd w:id="15"/>
    </w:p>
    <w:p w14:paraId="768348F0" w14:textId="77777777" w:rsidR="00BD6703" w:rsidRDefault="00BD6703" w:rsidP="00BD6703">
      <w:pPr>
        <w:ind w:left="709"/>
        <w:rPr>
          <w:lang w:val="es-ES" w:eastAsia="en-US"/>
        </w:rPr>
      </w:pPr>
    </w:p>
    <w:p w14:paraId="25921C9F" w14:textId="77777777" w:rsidR="00BD6703" w:rsidRPr="00BD6703" w:rsidRDefault="00BD6703" w:rsidP="00BD6703">
      <w:pPr>
        <w:rPr>
          <w:lang w:val="es-ES" w:eastAsia="en-US"/>
        </w:rPr>
      </w:pPr>
    </w:p>
    <w:tbl>
      <w:tblPr>
        <w:tblW w:w="13750" w:type="dxa"/>
        <w:tblInd w:w="26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1700"/>
        <w:gridCol w:w="1433"/>
        <w:gridCol w:w="1828"/>
        <w:gridCol w:w="992"/>
        <w:gridCol w:w="1418"/>
        <w:gridCol w:w="1241"/>
        <w:gridCol w:w="2728"/>
        <w:gridCol w:w="1134"/>
        <w:gridCol w:w="1276"/>
      </w:tblGrid>
      <w:tr w:rsidR="0058680A" w:rsidRPr="00F1077B" w14:paraId="2630782E" w14:textId="77777777" w:rsidTr="007A4023">
        <w:trPr>
          <w:trHeight w:val="312"/>
        </w:trPr>
        <w:tc>
          <w:tcPr>
            <w:tcW w:w="13750" w:type="dxa"/>
            <w:gridSpan w:val="9"/>
            <w:noWrap/>
            <w:vAlign w:val="bottom"/>
            <w:hideMark/>
          </w:tcPr>
          <w:p w14:paraId="7160B5EF" w14:textId="77777777" w:rsidR="0058680A" w:rsidRPr="00F1077B" w:rsidRDefault="0058680A" w:rsidP="0058680A">
            <w:pPr>
              <w:jc w:val="center"/>
              <w:rPr>
                <w:rFonts w:ascii="Arial" w:hAnsi="Arial" w:cs="Arial"/>
                <w:b/>
                <w:bCs/>
                <w:color w:val="000000"/>
                <w:sz w:val="20"/>
                <w:szCs w:val="20"/>
              </w:rPr>
            </w:pPr>
            <w:r w:rsidRPr="00F1077B">
              <w:rPr>
                <w:rFonts w:ascii="Arial" w:hAnsi="Arial" w:cs="Arial"/>
                <w:b/>
                <w:bCs/>
                <w:color w:val="000000"/>
                <w:sz w:val="20"/>
                <w:szCs w:val="20"/>
              </w:rPr>
              <w:t>EQUIPOS DE COMPUTO</w:t>
            </w:r>
          </w:p>
        </w:tc>
      </w:tr>
      <w:tr w:rsidR="007A4023" w:rsidRPr="00F1077B" w14:paraId="4B9046C1" w14:textId="77777777" w:rsidTr="007A4023">
        <w:trPr>
          <w:trHeight w:val="288"/>
        </w:trPr>
        <w:tc>
          <w:tcPr>
            <w:tcW w:w="1700" w:type="dxa"/>
            <w:noWrap/>
            <w:vAlign w:val="bottom"/>
            <w:hideMark/>
          </w:tcPr>
          <w:p w14:paraId="2C7F34FC" w14:textId="77777777" w:rsidR="0058680A" w:rsidRPr="00F1077B" w:rsidRDefault="0058680A" w:rsidP="0058680A">
            <w:pPr>
              <w:rPr>
                <w:rFonts w:ascii="Arial" w:hAnsi="Arial" w:cs="Arial"/>
                <w:b/>
                <w:color w:val="000000"/>
                <w:sz w:val="20"/>
                <w:szCs w:val="20"/>
              </w:rPr>
            </w:pPr>
            <w:r w:rsidRPr="00F1077B">
              <w:rPr>
                <w:rFonts w:ascii="Arial" w:hAnsi="Arial" w:cs="Arial"/>
                <w:b/>
                <w:color w:val="000000"/>
                <w:sz w:val="20"/>
                <w:szCs w:val="20"/>
              </w:rPr>
              <w:t xml:space="preserve">EQUIPO </w:t>
            </w:r>
          </w:p>
        </w:tc>
        <w:tc>
          <w:tcPr>
            <w:tcW w:w="1433" w:type="dxa"/>
            <w:noWrap/>
            <w:vAlign w:val="bottom"/>
            <w:hideMark/>
          </w:tcPr>
          <w:p w14:paraId="27206AD6" w14:textId="77777777" w:rsidR="0058680A" w:rsidRPr="00F1077B" w:rsidRDefault="0058680A" w:rsidP="0058680A">
            <w:pPr>
              <w:rPr>
                <w:rFonts w:ascii="Arial" w:hAnsi="Arial" w:cs="Arial"/>
                <w:b/>
                <w:color w:val="000000"/>
                <w:sz w:val="20"/>
                <w:szCs w:val="20"/>
              </w:rPr>
            </w:pPr>
            <w:r w:rsidRPr="00F1077B">
              <w:rPr>
                <w:rFonts w:ascii="Arial" w:hAnsi="Arial" w:cs="Arial"/>
                <w:b/>
                <w:color w:val="000000"/>
                <w:sz w:val="20"/>
                <w:szCs w:val="20"/>
              </w:rPr>
              <w:t>MEMORIA</w:t>
            </w:r>
          </w:p>
        </w:tc>
        <w:tc>
          <w:tcPr>
            <w:tcW w:w="1828" w:type="dxa"/>
            <w:noWrap/>
            <w:vAlign w:val="bottom"/>
            <w:hideMark/>
          </w:tcPr>
          <w:p w14:paraId="21AF4B91" w14:textId="77777777" w:rsidR="0058680A" w:rsidRPr="00F1077B" w:rsidRDefault="0058680A" w:rsidP="0058680A">
            <w:pPr>
              <w:rPr>
                <w:rFonts w:ascii="Arial" w:hAnsi="Arial" w:cs="Arial"/>
                <w:b/>
                <w:color w:val="000000"/>
                <w:sz w:val="20"/>
                <w:szCs w:val="20"/>
              </w:rPr>
            </w:pPr>
            <w:r w:rsidRPr="00F1077B">
              <w:rPr>
                <w:rFonts w:ascii="Arial" w:hAnsi="Arial" w:cs="Arial"/>
                <w:b/>
                <w:color w:val="000000"/>
                <w:sz w:val="20"/>
                <w:szCs w:val="20"/>
              </w:rPr>
              <w:t>PROCESADOR</w:t>
            </w:r>
          </w:p>
        </w:tc>
        <w:tc>
          <w:tcPr>
            <w:tcW w:w="992" w:type="dxa"/>
            <w:noWrap/>
            <w:vAlign w:val="bottom"/>
            <w:hideMark/>
          </w:tcPr>
          <w:p w14:paraId="5CF2B983" w14:textId="77777777" w:rsidR="0058680A" w:rsidRPr="00F1077B" w:rsidRDefault="0058680A" w:rsidP="0058680A">
            <w:pPr>
              <w:rPr>
                <w:rFonts w:ascii="Arial" w:hAnsi="Arial" w:cs="Arial"/>
                <w:b/>
                <w:color w:val="000000"/>
                <w:sz w:val="20"/>
                <w:szCs w:val="20"/>
              </w:rPr>
            </w:pPr>
            <w:r w:rsidRPr="00F1077B">
              <w:rPr>
                <w:rFonts w:ascii="Arial" w:hAnsi="Arial" w:cs="Arial"/>
                <w:b/>
                <w:color w:val="000000"/>
                <w:sz w:val="20"/>
                <w:szCs w:val="20"/>
              </w:rPr>
              <w:t>DISCOS</w:t>
            </w:r>
          </w:p>
        </w:tc>
        <w:tc>
          <w:tcPr>
            <w:tcW w:w="1418" w:type="dxa"/>
            <w:noWrap/>
            <w:vAlign w:val="bottom"/>
            <w:hideMark/>
          </w:tcPr>
          <w:p w14:paraId="66C3CD80" w14:textId="77777777" w:rsidR="0058680A" w:rsidRPr="00F1077B" w:rsidRDefault="0058680A" w:rsidP="0058680A">
            <w:pPr>
              <w:rPr>
                <w:rFonts w:ascii="Arial" w:hAnsi="Arial" w:cs="Arial"/>
                <w:b/>
                <w:color w:val="000000"/>
                <w:sz w:val="20"/>
                <w:szCs w:val="20"/>
              </w:rPr>
            </w:pPr>
            <w:r w:rsidRPr="00F1077B">
              <w:rPr>
                <w:rFonts w:ascii="Arial" w:hAnsi="Arial" w:cs="Arial"/>
                <w:b/>
                <w:color w:val="000000"/>
                <w:sz w:val="20"/>
                <w:szCs w:val="20"/>
              </w:rPr>
              <w:t>SISTEMA OPERATIVO</w:t>
            </w:r>
          </w:p>
        </w:tc>
        <w:tc>
          <w:tcPr>
            <w:tcW w:w="1241" w:type="dxa"/>
            <w:noWrap/>
            <w:vAlign w:val="bottom"/>
            <w:hideMark/>
          </w:tcPr>
          <w:p w14:paraId="00AF8B75" w14:textId="77777777" w:rsidR="0058680A" w:rsidRPr="00F1077B" w:rsidRDefault="0058680A" w:rsidP="0058680A">
            <w:pPr>
              <w:rPr>
                <w:rFonts w:ascii="Arial" w:hAnsi="Arial" w:cs="Arial"/>
                <w:b/>
                <w:color w:val="000000"/>
                <w:sz w:val="20"/>
                <w:szCs w:val="20"/>
              </w:rPr>
            </w:pPr>
            <w:r w:rsidRPr="00F1077B">
              <w:rPr>
                <w:rFonts w:ascii="Arial" w:hAnsi="Arial" w:cs="Arial"/>
                <w:b/>
                <w:color w:val="000000"/>
                <w:sz w:val="20"/>
                <w:szCs w:val="20"/>
              </w:rPr>
              <w:t>VERSION</w:t>
            </w:r>
          </w:p>
        </w:tc>
        <w:tc>
          <w:tcPr>
            <w:tcW w:w="2728" w:type="dxa"/>
            <w:noWrap/>
            <w:vAlign w:val="bottom"/>
            <w:hideMark/>
          </w:tcPr>
          <w:p w14:paraId="6985C6D1" w14:textId="77777777" w:rsidR="0058680A" w:rsidRPr="00F1077B" w:rsidRDefault="0058680A" w:rsidP="0058680A">
            <w:pPr>
              <w:rPr>
                <w:rFonts w:ascii="Arial" w:hAnsi="Arial" w:cs="Arial"/>
                <w:b/>
                <w:color w:val="000000"/>
                <w:sz w:val="20"/>
                <w:szCs w:val="20"/>
              </w:rPr>
            </w:pPr>
            <w:r w:rsidRPr="00F1077B">
              <w:rPr>
                <w:rFonts w:ascii="Arial" w:hAnsi="Arial" w:cs="Arial"/>
                <w:b/>
                <w:color w:val="000000"/>
                <w:sz w:val="20"/>
                <w:szCs w:val="20"/>
              </w:rPr>
              <w:t>SOFTWARE INSTALADO</w:t>
            </w:r>
          </w:p>
        </w:tc>
        <w:tc>
          <w:tcPr>
            <w:tcW w:w="1134" w:type="dxa"/>
            <w:noWrap/>
            <w:vAlign w:val="bottom"/>
            <w:hideMark/>
          </w:tcPr>
          <w:p w14:paraId="4C292C6C" w14:textId="77777777" w:rsidR="0058680A" w:rsidRPr="00F1077B" w:rsidRDefault="0058680A" w:rsidP="007A4023">
            <w:pPr>
              <w:jc w:val="center"/>
              <w:rPr>
                <w:rFonts w:ascii="Arial" w:hAnsi="Arial" w:cs="Arial"/>
                <w:b/>
                <w:color w:val="000000"/>
                <w:sz w:val="20"/>
                <w:szCs w:val="20"/>
              </w:rPr>
            </w:pPr>
            <w:r w:rsidRPr="00F1077B">
              <w:rPr>
                <w:rFonts w:ascii="Arial" w:hAnsi="Arial" w:cs="Arial"/>
                <w:b/>
                <w:color w:val="000000"/>
                <w:sz w:val="20"/>
                <w:szCs w:val="20"/>
              </w:rPr>
              <w:t>ROL</w:t>
            </w:r>
          </w:p>
        </w:tc>
        <w:tc>
          <w:tcPr>
            <w:tcW w:w="1276" w:type="dxa"/>
            <w:noWrap/>
            <w:vAlign w:val="bottom"/>
            <w:hideMark/>
          </w:tcPr>
          <w:p w14:paraId="629A1123" w14:textId="77777777" w:rsidR="0058680A" w:rsidRPr="00F1077B" w:rsidRDefault="0058680A" w:rsidP="007A4023">
            <w:pPr>
              <w:jc w:val="center"/>
              <w:rPr>
                <w:rFonts w:ascii="Arial" w:hAnsi="Arial" w:cs="Arial"/>
                <w:b/>
                <w:color w:val="000000"/>
                <w:sz w:val="20"/>
                <w:szCs w:val="20"/>
              </w:rPr>
            </w:pPr>
            <w:r w:rsidRPr="00F1077B">
              <w:rPr>
                <w:rFonts w:ascii="Arial" w:hAnsi="Arial" w:cs="Arial"/>
                <w:b/>
                <w:color w:val="000000"/>
                <w:sz w:val="20"/>
                <w:szCs w:val="20"/>
              </w:rPr>
              <w:t>VERSION IP</w:t>
            </w:r>
          </w:p>
        </w:tc>
      </w:tr>
      <w:tr w:rsidR="007A4023" w:rsidRPr="00F1077B" w14:paraId="596AD919" w14:textId="77777777" w:rsidTr="007A4023">
        <w:trPr>
          <w:trHeight w:val="463"/>
        </w:trPr>
        <w:tc>
          <w:tcPr>
            <w:tcW w:w="1700" w:type="dxa"/>
            <w:noWrap/>
            <w:vAlign w:val="bottom"/>
            <w:hideMark/>
          </w:tcPr>
          <w:p w14:paraId="78F7282F" w14:textId="77777777" w:rsidR="0058680A" w:rsidRPr="00F1077B" w:rsidRDefault="0058680A" w:rsidP="0058680A">
            <w:pPr>
              <w:rPr>
                <w:rFonts w:ascii="Arial" w:hAnsi="Arial" w:cs="Arial"/>
                <w:color w:val="000000"/>
                <w:sz w:val="20"/>
                <w:szCs w:val="20"/>
              </w:rPr>
            </w:pPr>
            <w:r w:rsidRPr="00F1077B">
              <w:rPr>
                <w:rFonts w:ascii="Arial" w:hAnsi="Arial" w:cs="Arial"/>
                <w:color w:val="000000"/>
                <w:sz w:val="20"/>
                <w:szCs w:val="20"/>
              </w:rPr>
              <w:t>DESKTOP</w:t>
            </w:r>
            <w:r w:rsidR="00C7781D" w:rsidRPr="00F1077B">
              <w:rPr>
                <w:rFonts w:ascii="Arial" w:hAnsi="Arial" w:cs="Arial"/>
                <w:color w:val="000000"/>
                <w:sz w:val="20"/>
                <w:szCs w:val="20"/>
              </w:rPr>
              <w:t xml:space="preserve"> LENOVO M72E</w:t>
            </w:r>
          </w:p>
        </w:tc>
        <w:tc>
          <w:tcPr>
            <w:tcW w:w="1433" w:type="dxa"/>
            <w:noWrap/>
            <w:vAlign w:val="bottom"/>
            <w:hideMark/>
          </w:tcPr>
          <w:p w14:paraId="3CCD9D9E" w14:textId="77777777" w:rsidR="0058680A" w:rsidRPr="00F1077B" w:rsidRDefault="00610CD5" w:rsidP="0058680A">
            <w:pPr>
              <w:rPr>
                <w:rFonts w:ascii="Arial" w:hAnsi="Arial" w:cs="Arial"/>
                <w:color w:val="000000"/>
                <w:sz w:val="20"/>
                <w:szCs w:val="20"/>
              </w:rPr>
            </w:pPr>
            <w:r w:rsidRPr="00F1077B">
              <w:rPr>
                <w:rFonts w:ascii="Arial" w:hAnsi="Arial" w:cs="Arial"/>
                <w:color w:val="000000"/>
                <w:sz w:val="20"/>
                <w:szCs w:val="20"/>
              </w:rPr>
              <w:t>4 GB</w:t>
            </w:r>
          </w:p>
        </w:tc>
        <w:tc>
          <w:tcPr>
            <w:tcW w:w="1828" w:type="dxa"/>
            <w:vAlign w:val="bottom"/>
            <w:hideMark/>
          </w:tcPr>
          <w:p w14:paraId="37248AB2" w14:textId="77777777" w:rsidR="0058680A" w:rsidRPr="00C23C7D" w:rsidRDefault="00610CD5" w:rsidP="0058680A">
            <w:pPr>
              <w:rPr>
                <w:rFonts w:ascii="Arial" w:hAnsi="Arial" w:cs="Arial"/>
                <w:color w:val="000000"/>
                <w:sz w:val="20"/>
                <w:szCs w:val="20"/>
                <w:lang w:val="en-US"/>
              </w:rPr>
            </w:pPr>
            <w:r w:rsidRPr="00C23C7D">
              <w:rPr>
                <w:rFonts w:ascii="Arial" w:hAnsi="Arial" w:cs="Arial"/>
                <w:color w:val="000000"/>
                <w:sz w:val="20"/>
                <w:szCs w:val="20"/>
                <w:lang w:val="en-US"/>
              </w:rPr>
              <w:t>INTEL CORE i3-3220T, 2.8 GHz</w:t>
            </w:r>
          </w:p>
        </w:tc>
        <w:tc>
          <w:tcPr>
            <w:tcW w:w="992" w:type="dxa"/>
            <w:noWrap/>
            <w:vAlign w:val="bottom"/>
            <w:hideMark/>
          </w:tcPr>
          <w:p w14:paraId="0FE98F68" w14:textId="77777777" w:rsidR="0058680A" w:rsidRPr="00F1077B" w:rsidRDefault="00C7781D" w:rsidP="0058680A">
            <w:pPr>
              <w:rPr>
                <w:rFonts w:ascii="Arial" w:hAnsi="Arial" w:cs="Arial"/>
                <w:color w:val="000000"/>
                <w:sz w:val="20"/>
                <w:szCs w:val="20"/>
              </w:rPr>
            </w:pPr>
            <w:r w:rsidRPr="00F1077B">
              <w:rPr>
                <w:rFonts w:ascii="Arial" w:hAnsi="Arial" w:cs="Arial"/>
                <w:color w:val="000000"/>
                <w:sz w:val="20"/>
                <w:szCs w:val="20"/>
              </w:rPr>
              <w:t>500 GB</w:t>
            </w:r>
          </w:p>
        </w:tc>
        <w:tc>
          <w:tcPr>
            <w:tcW w:w="1418" w:type="dxa"/>
            <w:vAlign w:val="bottom"/>
            <w:hideMark/>
          </w:tcPr>
          <w:p w14:paraId="0E2F39DD" w14:textId="77777777" w:rsidR="0058680A" w:rsidRPr="00F1077B" w:rsidRDefault="0058680A" w:rsidP="0058680A">
            <w:pPr>
              <w:rPr>
                <w:rFonts w:ascii="Arial" w:hAnsi="Arial" w:cs="Arial"/>
                <w:color w:val="000000"/>
                <w:sz w:val="20"/>
                <w:szCs w:val="20"/>
              </w:rPr>
            </w:pPr>
            <w:r w:rsidRPr="00F1077B">
              <w:rPr>
                <w:rFonts w:ascii="Arial" w:hAnsi="Arial" w:cs="Arial"/>
                <w:color w:val="000000"/>
                <w:sz w:val="20"/>
                <w:szCs w:val="20"/>
              </w:rPr>
              <w:t>Windows 7 Profesional</w:t>
            </w:r>
            <w:r w:rsidR="009A3C9A" w:rsidRPr="00F1077B">
              <w:rPr>
                <w:rFonts w:ascii="Arial" w:hAnsi="Arial" w:cs="Arial"/>
                <w:color w:val="000000"/>
                <w:sz w:val="20"/>
                <w:szCs w:val="20"/>
              </w:rPr>
              <w:t xml:space="preserve">, Windows 8.0 </w:t>
            </w:r>
          </w:p>
        </w:tc>
        <w:tc>
          <w:tcPr>
            <w:tcW w:w="1241" w:type="dxa"/>
            <w:noWrap/>
            <w:vAlign w:val="bottom"/>
            <w:hideMark/>
          </w:tcPr>
          <w:p w14:paraId="44CB85C9" w14:textId="77777777" w:rsidR="0058680A" w:rsidRPr="00F1077B" w:rsidRDefault="00744063" w:rsidP="0058680A">
            <w:pPr>
              <w:rPr>
                <w:rFonts w:ascii="Arial" w:hAnsi="Arial" w:cs="Arial"/>
                <w:color w:val="000000"/>
                <w:sz w:val="20"/>
                <w:szCs w:val="20"/>
              </w:rPr>
            </w:pPr>
            <w:r w:rsidRPr="00F1077B">
              <w:rPr>
                <w:rFonts w:ascii="Arial" w:hAnsi="Arial" w:cs="Arial"/>
                <w:color w:val="000000"/>
                <w:sz w:val="20"/>
                <w:szCs w:val="20"/>
              </w:rPr>
              <w:t>Pro</w:t>
            </w:r>
          </w:p>
        </w:tc>
        <w:tc>
          <w:tcPr>
            <w:tcW w:w="2728" w:type="dxa"/>
            <w:vAlign w:val="bottom"/>
            <w:hideMark/>
          </w:tcPr>
          <w:p w14:paraId="4ED85A31" w14:textId="77777777" w:rsidR="0058680A" w:rsidRPr="00C23C7D" w:rsidRDefault="00610CD5" w:rsidP="0058680A">
            <w:pPr>
              <w:rPr>
                <w:rFonts w:ascii="Arial" w:hAnsi="Arial" w:cs="Arial"/>
                <w:color w:val="000000"/>
                <w:sz w:val="20"/>
                <w:szCs w:val="20"/>
                <w:lang w:val="en-US"/>
              </w:rPr>
            </w:pPr>
            <w:r w:rsidRPr="00C23C7D">
              <w:rPr>
                <w:rFonts w:ascii="Arial" w:hAnsi="Arial" w:cs="Arial"/>
                <w:color w:val="000000"/>
                <w:sz w:val="20"/>
                <w:szCs w:val="20"/>
                <w:lang w:val="en-US"/>
              </w:rPr>
              <w:t>Adobe Reader, Java, Microsoft Office 2013, Avast, CC Cleaner Free, Google Chrome</w:t>
            </w:r>
          </w:p>
        </w:tc>
        <w:tc>
          <w:tcPr>
            <w:tcW w:w="1134" w:type="dxa"/>
            <w:noWrap/>
            <w:vAlign w:val="bottom"/>
          </w:tcPr>
          <w:p w14:paraId="5D08F266" w14:textId="77777777" w:rsidR="0058680A" w:rsidRPr="00C23C7D" w:rsidRDefault="0058680A" w:rsidP="0058680A">
            <w:pPr>
              <w:rPr>
                <w:rFonts w:ascii="Arial" w:hAnsi="Arial" w:cs="Arial"/>
                <w:color w:val="000000"/>
                <w:sz w:val="20"/>
                <w:szCs w:val="20"/>
                <w:lang w:val="en-US"/>
              </w:rPr>
            </w:pPr>
          </w:p>
        </w:tc>
        <w:tc>
          <w:tcPr>
            <w:tcW w:w="1276" w:type="dxa"/>
            <w:noWrap/>
            <w:vAlign w:val="bottom"/>
            <w:hideMark/>
          </w:tcPr>
          <w:p w14:paraId="3B4822C6" w14:textId="77777777" w:rsidR="0058680A" w:rsidRPr="00F1077B" w:rsidRDefault="0058680A" w:rsidP="0058680A">
            <w:pPr>
              <w:rPr>
                <w:rFonts w:ascii="Arial" w:hAnsi="Arial" w:cs="Arial"/>
                <w:color w:val="000000"/>
                <w:sz w:val="20"/>
                <w:szCs w:val="20"/>
              </w:rPr>
            </w:pPr>
            <w:r w:rsidRPr="00F1077B">
              <w:rPr>
                <w:rFonts w:ascii="Arial" w:hAnsi="Arial" w:cs="Arial"/>
                <w:color w:val="000000"/>
                <w:sz w:val="20"/>
                <w:szCs w:val="20"/>
              </w:rPr>
              <w:t>IPV4/IPV6</w:t>
            </w:r>
          </w:p>
        </w:tc>
      </w:tr>
      <w:tr w:rsidR="007A4023" w:rsidRPr="00F1077B" w14:paraId="0AFF3716" w14:textId="77777777" w:rsidTr="007A4023">
        <w:trPr>
          <w:trHeight w:val="178"/>
        </w:trPr>
        <w:tc>
          <w:tcPr>
            <w:tcW w:w="1700" w:type="dxa"/>
            <w:noWrap/>
            <w:vAlign w:val="bottom"/>
            <w:hideMark/>
          </w:tcPr>
          <w:p w14:paraId="731785BF" w14:textId="77777777" w:rsidR="0058680A" w:rsidRPr="00F1077B" w:rsidRDefault="0058680A" w:rsidP="0058680A">
            <w:pPr>
              <w:rPr>
                <w:rFonts w:ascii="Arial" w:hAnsi="Arial" w:cs="Arial"/>
                <w:color w:val="000000"/>
                <w:sz w:val="20"/>
                <w:szCs w:val="20"/>
              </w:rPr>
            </w:pPr>
            <w:r w:rsidRPr="00F1077B">
              <w:rPr>
                <w:rFonts w:ascii="Arial" w:hAnsi="Arial" w:cs="Arial"/>
                <w:color w:val="000000"/>
                <w:sz w:val="20"/>
                <w:szCs w:val="20"/>
              </w:rPr>
              <w:t>DESKTOP</w:t>
            </w:r>
            <w:r w:rsidR="00C7781D" w:rsidRPr="00F1077B">
              <w:rPr>
                <w:rFonts w:ascii="Arial" w:hAnsi="Arial" w:cs="Arial"/>
                <w:color w:val="000000"/>
                <w:sz w:val="20"/>
                <w:szCs w:val="20"/>
              </w:rPr>
              <w:t xml:space="preserve"> LENOVO M73</w:t>
            </w:r>
          </w:p>
        </w:tc>
        <w:tc>
          <w:tcPr>
            <w:tcW w:w="1433" w:type="dxa"/>
            <w:noWrap/>
            <w:vAlign w:val="bottom"/>
            <w:hideMark/>
          </w:tcPr>
          <w:p w14:paraId="6872DF47" w14:textId="77777777" w:rsidR="0058680A" w:rsidRPr="00F1077B" w:rsidRDefault="00610CD5" w:rsidP="0058680A">
            <w:pPr>
              <w:rPr>
                <w:rFonts w:ascii="Arial" w:hAnsi="Arial" w:cs="Arial"/>
                <w:color w:val="000000"/>
                <w:sz w:val="20"/>
                <w:szCs w:val="20"/>
              </w:rPr>
            </w:pPr>
            <w:r w:rsidRPr="00F1077B">
              <w:rPr>
                <w:rFonts w:ascii="Arial" w:hAnsi="Arial" w:cs="Arial"/>
                <w:color w:val="000000"/>
                <w:sz w:val="20"/>
                <w:szCs w:val="20"/>
              </w:rPr>
              <w:t>4 GB</w:t>
            </w:r>
          </w:p>
        </w:tc>
        <w:tc>
          <w:tcPr>
            <w:tcW w:w="1828" w:type="dxa"/>
            <w:vAlign w:val="bottom"/>
            <w:hideMark/>
          </w:tcPr>
          <w:p w14:paraId="19ECA067" w14:textId="77777777" w:rsidR="0058680A" w:rsidRPr="00C23C7D" w:rsidRDefault="00610CD5" w:rsidP="0058680A">
            <w:pPr>
              <w:rPr>
                <w:rFonts w:ascii="Arial" w:hAnsi="Arial" w:cs="Arial"/>
                <w:color w:val="000000"/>
                <w:sz w:val="20"/>
                <w:szCs w:val="20"/>
                <w:lang w:val="en-US"/>
              </w:rPr>
            </w:pPr>
            <w:r w:rsidRPr="00C23C7D">
              <w:rPr>
                <w:rFonts w:ascii="Arial" w:hAnsi="Arial" w:cs="Arial"/>
                <w:color w:val="000000"/>
                <w:sz w:val="20"/>
                <w:szCs w:val="20"/>
                <w:lang w:val="en-US"/>
              </w:rPr>
              <w:t>INTEL CORE i3-4160T, 3.1 GHz</w:t>
            </w:r>
          </w:p>
        </w:tc>
        <w:tc>
          <w:tcPr>
            <w:tcW w:w="992" w:type="dxa"/>
            <w:noWrap/>
            <w:vAlign w:val="bottom"/>
            <w:hideMark/>
          </w:tcPr>
          <w:p w14:paraId="25D261B1" w14:textId="77777777" w:rsidR="0058680A" w:rsidRPr="00F1077B" w:rsidRDefault="00C7781D" w:rsidP="0058680A">
            <w:pPr>
              <w:rPr>
                <w:rFonts w:ascii="Arial" w:hAnsi="Arial" w:cs="Arial"/>
                <w:color w:val="000000"/>
                <w:sz w:val="20"/>
                <w:szCs w:val="20"/>
              </w:rPr>
            </w:pPr>
            <w:r w:rsidRPr="00F1077B">
              <w:rPr>
                <w:rFonts w:ascii="Arial" w:hAnsi="Arial" w:cs="Arial"/>
                <w:color w:val="000000"/>
                <w:sz w:val="20"/>
                <w:szCs w:val="20"/>
              </w:rPr>
              <w:t>500 GB</w:t>
            </w:r>
          </w:p>
        </w:tc>
        <w:tc>
          <w:tcPr>
            <w:tcW w:w="1418" w:type="dxa"/>
            <w:noWrap/>
            <w:vAlign w:val="bottom"/>
            <w:hideMark/>
          </w:tcPr>
          <w:p w14:paraId="12FA87B7" w14:textId="77777777" w:rsidR="0058680A" w:rsidRPr="00F1077B" w:rsidRDefault="009A3C9A" w:rsidP="0058680A">
            <w:pPr>
              <w:rPr>
                <w:rFonts w:ascii="Arial" w:hAnsi="Arial" w:cs="Arial"/>
                <w:sz w:val="20"/>
                <w:szCs w:val="20"/>
              </w:rPr>
            </w:pPr>
            <w:r w:rsidRPr="00F1077B">
              <w:rPr>
                <w:rFonts w:ascii="Arial" w:hAnsi="Arial" w:cs="Arial"/>
                <w:sz w:val="20"/>
                <w:szCs w:val="20"/>
              </w:rPr>
              <w:t xml:space="preserve">Windows 7 Profesional, Windows 10 </w:t>
            </w:r>
          </w:p>
        </w:tc>
        <w:tc>
          <w:tcPr>
            <w:tcW w:w="1241" w:type="dxa"/>
            <w:noWrap/>
            <w:vAlign w:val="bottom"/>
            <w:hideMark/>
          </w:tcPr>
          <w:p w14:paraId="303524BD" w14:textId="77777777" w:rsidR="0058680A" w:rsidRPr="00F1077B" w:rsidRDefault="00744063" w:rsidP="0058680A">
            <w:pPr>
              <w:rPr>
                <w:rFonts w:ascii="Arial" w:hAnsi="Arial" w:cs="Arial"/>
                <w:sz w:val="20"/>
                <w:szCs w:val="20"/>
              </w:rPr>
            </w:pPr>
            <w:r w:rsidRPr="00F1077B">
              <w:rPr>
                <w:rFonts w:ascii="Arial" w:hAnsi="Arial" w:cs="Arial"/>
                <w:sz w:val="20"/>
                <w:szCs w:val="20"/>
              </w:rPr>
              <w:t>Pro</w:t>
            </w:r>
          </w:p>
        </w:tc>
        <w:tc>
          <w:tcPr>
            <w:tcW w:w="2728" w:type="dxa"/>
            <w:vAlign w:val="bottom"/>
            <w:hideMark/>
          </w:tcPr>
          <w:p w14:paraId="01CF356A" w14:textId="77777777" w:rsidR="0058680A" w:rsidRPr="00C23C7D" w:rsidRDefault="00610CD5" w:rsidP="0058680A">
            <w:pPr>
              <w:rPr>
                <w:rFonts w:ascii="Arial" w:hAnsi="Arial" w:cs="Arial"/>
                <w:color w:val="000000"/>
                <w:sz w:val="20"/>
                <w:szCs w:val="20"/>
                <w:lang w:val="en-US"/>
              </w:rPr>
            </w:pPr>
            <w:r w:rsidRPr="00C23C7D">
              <w:rPr>
                <w:rFonts w:ascii="Arial" w:hAnsi="Arial" w:cs="Arial"/>
                <w:color w:val="000000"/>
                <w:sz w:val="20"/>
                <w:szCs w:val="20"/>
                <w:lang w:val="en-US"/>
              </w:rPr>
              <w:t>Adobe Reader, Java, Microsoft Office 2013, Avast, CC Cleaner Free, Google Chrome</w:t>
            </w:r>
          </w:p>
        </w:tc>
        <w:tc>
          <w:tcPr>
            <w:tcW w:w="1134" w:type="dxa"/>
            <w:noWrap/>
            <w:vAlign w:val="bottom"/>
          </w:tcPr>
          <w:p w14:paraId="0540D351" w14:textId="77777777" w:rsidR="0058680A" w:rsidRPr="00C23C7D" w:rsidRDefault="0058680A" w:rsidP="0058680A">
            <w:pPr>
              <w:rPr>
                <w:rFonts w:ascii="Arial" w:hAnsi="Arial" w:cs="Arial"/>
                <w:color w:val="000000"/>
                <w:sz w:val="20"/>
                <w:szCs w:val="20"/>
                <w:lang w:val="en-US"/>
              </w:rPr>
            </w:pPr>
          </w:p>
        </w:tc>
        <w:tc>
          <w:tcPr>
            <w:tcW w:w="1276" w:type="dxa"/>
            <w:noWrap/>
            <w:vAlign w:val="bottom"/>
            <w:hideMark/>
          </w:tcPr>
          <w:p w14:paraId="22F7798F" w14:textId="77777777" w:rsidR="0058680A" w:rsidRPr="00F1077B" w:rsidRDefault="0058680A" w:rsidP="0058680A">
            <w:pPr>
              <w:rPr>
                <w:rFonts w:ascii="Arial" w:hAnsi="Arial" w:cs="Arial"/>
                <w:color w:val="000000"/>
                <w:sz w:val="20"/>
                <w:szCs w:val="20"/>
              </w:rPr>
            </w:pPr>
            <w:r w:rsidRPr="00F1077B">
              <w:rPr>
                <w:rFonts w:ascii="Arial" w:hAnsi="Arial" w:cs="Arial"/>
                <w:color w:val="000000"/>
                <w:sz w:val="20"/>
                <w:szCs w:val="20"/>
              </w:rPr>
              <w:t>IPV4/IPV6</w:t>
            </w:r>
          </w:p>
        </w:tc>
      </w:tr>
      <w:tr w:rsidR="007A4023" w:rsidRPr="00F1077B" w14:paraId="35D5701E" w14:textId="77777777" w:rsidTr="007A4023">
        <w:trPr>
          <w:trHeight w:val="445"/>
        </w:trPr>
        <w:tc>
          <w:tcPr>
            <w:tcW w:w="1700" w:type="dxa"/>
            <w:noWrap/>
            <w:vAlign w:val="bottom"/>
            <w:hideMark/>
          </w:tcPr>
          <w:p w14:paraId="7BF110E8" w14:textId="77777777" w:rsidR="0058680A" w:rsidRPr="00F1077B" w:rsidRDefault="0058680A" w:rsidP="0058680A">
            <w:pPr>
              <w:rPr>
                <w:rFonts w:ascii="Arial" w:hAnsi="Arial" w:cs="Arial"/>
                <w:color w:val="000000"/>
                <w:sz w:val="20"/>
                <w:szCs w:val="20"/>
              </w:rPr>
            </w:pPr>
            <w:r w:rsidRPr="00F1077B">
              <w:rPr>
                <w:rFonts w:ascii="Arial" w:hAnsi="Arial" w:cs="Arial"/>
                <w:color w:val="000000"/>
                <w:sz w:val="20"/>
                <w:szCs w:val="20"/>
              </w:rPr>
              <w:t>LAPTOP</w:t>
            </w:r>
            <w:r w:rsidR="00C7781D" w:rsidRPr="00F1077B">
              <w:rPr>
                <w:rFonts w:ascii="Arial" w:hAnsi="Arial" w:cs="Arial"/>
                <w:color w:val="000000"/>
                <w:sz w:val="20"/>
                <w:szCs w:val="20"/>
              </w:rPr>
              <w:t xml:space="preserve"> LENOVO B40</w:t>
            </w:r>
          </w:p>
        </w:tc>
        <w:tc>
          <w:tcPr>
            <w:tcW w:w="1433" w:type="dxa"/>
            <w:noWrap/>
            <w:vAlign w:val="bottom"/>
            <w:hideMark/>
          </w:tcPr>
          <w:p w14:paraId="6A228888" w14:textId="77777777" w:rsidR="0058680A" w:rsidRPr="00F1077B" w:rsidRDefault="00610CD5" w:rsidP="0058680A">
            <w:pPr>
              <w:rPr>
                <w:rFonts w:ascii="Arial" w:hAnsi="Arial" w:cs="Arial"/>
                <w:color w:val="000000"/>
                <w:sz w:val="20"/>
                <w:szCs w:val="20"/>
              </w:rPr>
            </w:pPr>
            <w:r w:rsidRPr="00F1077B">
              <w:rPr>
                <w:rFonts w:ascii="Arial" w:hAnsi="Arial" w:cs="Arial"/>
                <w:color w:val="000000"/>
                <w:sz w:val="20"/>
                <w:szCs w:val="20"/>
              </w:rPr>
              <w:t>4 GB</w:t>
            </w:r>
          </w:p>
        </w:tc>
        <w:tc>
          <w:tcPr>
            <w:tcW w:w="1828" w:type="dxa"/>
            <w:vAlign w:val="bottom"/>
            <w:hideMark/>
          </w:tcPr>
          <w:p w14:paraId="49DCAF62" w14:textId="77777777" w:rsidR="0058680A" w:rsidRPr="00F1077B" w:rsidRDefault="00610CD5" w:rsidP="0058680A">
            <w:pPr>
              <w:rPr>
                <w:rFonts w:ascii="Arial" w:hAnsi="Arial" w:cs="Arial"/>
                <w:color w:val="000000"/>
                <w:sz w:val="20"/>
                <w:szCs w:val="20"/>
              </w:rPr>
            </w:pPr>
            <w:r w:rsidRPr="00F1077B">
              <w:rPr>
                <w:rFonts w:ascii="Arial" w:hAnsi="Arial" w:cs="Arial"/>
                <w:color w:val="000000"/>
                <w:sz w:val="20"/>
                <w:szCs w:val="20"/>
              </w:rPr>
              <w:t xml:space="preserve">INTEL CORE i3-4005U, </w:t>
            </w:r>
            <w:r w:rsidR="00670894" w:rsidRPr="00F1077B">
              <w:rPr>
                <w:rFonts w:ascii="Arial" w:hAnsi="Arial" w:cs="Arial"/>
                <w:color w:val="000000"/>
                <w:sz w:val="20"/>
                <w:szCs w:val="20"/>
              </w:rPr>
              <w:t>1.7 GHz</w:t>
            </w:r>
          </w:p>
        </w:tc>
        <w:tc>
          <w:tcPr>
            <w:tcW w:w="992" w:type="dxa"/>
            <w:noWrap/>
            <w:vAlign w:val="bottom"/>
            <w:hideMark/>
          </w:tcPr>
          <w:p w14:paraId="3241249C" w14:textId="77777777" w:rsidR="0058680A" w:rsidRPr="00F1077B" w:rsidRDefault="00C7781D" w:rsidP="0058680A">
            <w:pPr>
              <w:rPr>
                <w:rFonts w:ascii="Arial" w:hAnsi="Arial" w:cs="Arial"/>
                <w:color w:val="000000"/>
                <w:sz w:val="20"/>
                <w:szCs w:val="20"/>
              </w:rPr>
            </w:pPr>
            <w:r w:rsidRPr="00F1077B">
              <w:rPr>
                <w:rFonts w:ascii="Arial" w:hAnsi="Arial" w:cs="Arial"/>
                <w:color w:val="000000"/>
                <w:sz w:val="20"/>
                <w:szCs w:val="20"/>
              </w:rPr>
              <w:t>500 GB</w:t>
            </w:r>
          </w:p>
        </w:tc>
        <w:tc>
          <w:tcPr>
            <w:tcW w:w="1418" w:type="dxa"/>
            <w:noWrap/>
            <w:vAlign w:val="bottom"/>
            <w:hideMark/>
          </w:tcPr>
          <w:p w14:paraId="08263EA1" w14:textId="77777777" w:rsidR="0058680A" w:rsidRPr="00F1077B" w:rsidRDefault="00E33F1E" w:rsidP="0058680A">
            <w:pPr>
              <w:rPr>
                <w:rFonts w:ascii="Arial" w:hAnsi="Arial" w:cs="Arial"/>
                <w:sz w:val="20"/>
                <w:szCs w:val="20"/>
              </w:rPr>
            </w:pPr>
            <w:r w:rsidRPr="00F1077B">
              <w:rPr>
                <w:rFonts w:ascii="Arial" w:hAnsi="Arial" w:cs="Arial"/>
                <w:sz w:val="20"/>
                <w:szCs w:val="20"/>
              </w:rPr>
              <w:t>Windows 7 Profesional</w:t>
            </w:r>
          </w:p>
        </w:tc>
        <w:tc>
          <w:tcPr>
            <w:tcW w:w="1241" w:type="dxa"/>
            <w:noWrap/>
            <w:vAlign w:val="bottom"/>
            <w:hideMark/>
          </w:tcPr>
          <w:p w14:paraId="3E3D64AE" w14:textId="77777777" w:rsidR="0058680A" w:rsidRPr="00F1077B" w:rsidRDefault="00744063" w:rsidP="0058680A">
            <w:pPr>
              <w:rPr>
                <w:rFonts w:ascii="Arial" w:hAnsi="Arial" w:cs="Arial"/>
                <w:sz w:val="20"/>
                <w:szCs w:val="20"/>
              </w:rPr>
            </w:pPr>
            <w:r w:rsidRPr="00F1077B">
              <w:rPr>
                <w:rFonts w:ascii="Arial" w:hAnsi="Arial" w:cs="Arial"/>
                <w:sz w:val="20"/>
                <w:szCs w:val="20"/>
              </w:rPr>
              <w:t>Pro</w:t>
            </w:r>
          </w:p>
        </w:tc>
        <w:tc>
          <w:tcPr>
            <w:tcW w:w="2728" w:type="dxa"/>
            <w:vAlign w:val="bottom"/>
            <w:hideMark/>
          </w:tcPr>
          <w:p w14:paraId="544C37E8" w14:textId="77777777" w:rsidR="0058680A" w:rsidRPr="00C23C7D" w:rsidRDefault="00610CD5" w:rsidP="0058680A">
            <w:pPr>
              <w:rPr>
                <w:rFonts w:ascii="Arial" w:hAnsi="Arial" w:cs="Arial"/>
                <w:color w:val="000000"/>
                <w:sz w:val="20"/>
                <w:szCs w:val="20"/>
                <w:lang w:val="en-US"/>
              </w:rPr>
            </w:pPr>
            <w:r w:rsidRPr="00C23C7D">
              <w:rPr>
                <w:rFonts w:ascii="Arial" w:hAnsi="Arial" w:cs="Arial"/>
                <w:color w:val="000000"/>
                <w:sz w:val="20"/>
                <w:szCs w:val="20"/>
                <w:lang w:val="en-US"/>
              </w:rPr>
              <w:t>Adobe Reader, Java, Microsoft Office 2013, Avast, CC Cleaner Free, Google Chrome</w:t>
            </w:r>
          </w:p>
        </w:tc>
        <w:tc>
          <w:tcPr>
            <w:tcW w:w="1134" w:type="dxa"/>
            <w:noWrap/>
            <w:vAlign w:val="bottom"/>
          </w:tcPr>
          <w:p w14:paraId="0B09B12D" w14:textId="77777777" w:rsidR="0058680A" w:rsidRPr="00C23C7D" w:rsidRDefault="0058680A" w:rsidP="0058680A">
            <w:pPr>
              <w:rPr>
                <w:rFonts w:ascii="Arial" w:hAnsi="Arial" w:cs="Arial"/>
                <w:color w:val="000000"/>
                <w:sz w:val="20"/>
                <w:szCs w:val="20"/>
                <w:lang w:val="en-US"/>
              </w:rPr>
            </w:pPr>
          </w:p>
        </w:tc>
        <w:tc>
          <w:tcPr>
            <w:tcW w:w="1276" w:type="dxa"/>
            <w:noWrap/>
            <w:vAlign w:val="bottom"/>
            <w:hideMark/>
          </w:tcPr>
          <w:p w14:paraId="0DDEC26C" w14:textId="77777777" w:rsidR="0058680A" w:rsidRPr="00F1077B" w:rsidRDefault="0058680A" w:rsidP="0058680A">
            <w:pPr>
              <w:rPr>
                <w:rFonts w:ascii="Arial" w:hAnsi="Arial" w:cs="Arial"/>
                <w:color w:val="000000"/>
                <w:sz w:val="20"/>
                <w:szCs w:val="20"/>
              </w:rPr>
            </w:pPr>
            <w:r w:rsidRPr="00F1077B">
              <w:rPr>
                <w:rFonts w:ascii="Arial" w:hAnsi="Arial" w:cs="Arial"/>
                <w:color w:val="000000"/>
                <w:sz w:val="20"/>
                <w:szCs w:val="20"/>
              </w:rPr>
              <w:t>IPV4/IPV6</w:t>
            </w:r>
          </w:p>
        </w:tc>
      </w:tr>
      <w:tr w:rsidR="007A4023" w:rsidRPr="00F1077B" w14:paraId="423EE03B" w14:textId="77777777" w:rsidTr="007A4023">
        <w:trPr>
          <w:trHeight w:val="415"/>
        </w:trPr>
        <w:tc>
          <w:tcPr>
            <w:tcW w:w="1700" w:type="dxa"/>
            <w:noWrap/>
            <w:vAlign w:val="bottom"/>
            <w:hideMark/>
          </w:tcPr>
          <w:p w14:paraId="583B024B" w14:textId="77777777" w:rsidR="0058680A" w:rsidRPr="00C23C7D" w:rsidRDefault="0058680A" w:rsidP="0058680A">
            <w:pPr>
              <w:rPr>
                <w:rFonts w:ascii="Arial" w:hAnsi="Arial" w:cs="Arial"/>
                <w:color w:val="000000"/>
                <w:sz w:val="20"/>
                <w:szCs w:val="20"/>
                <w:lang w:val="en-US"/>
              </w:rPr>
            </w:pPr>
            <w:r w:rsidRPr="00C23C7D">
              <w:rPr>
                <w:rFonts w:ascii="Arial" w:hAnsi="Arial" w:cs="Arial"/>
                <w:color w:val="000000"/>
                <w:sz w:val="20"/>
                <w:szCs w:val="20"/>
                <w:lang w:val="en-US"/>
              </w:rPr>
              <w:t>ALL IN ONE</w:t>
            </w:r>
            <w:r w:rsidR="00C7781D" w:rsidRPr="00C23C7D">
              <w:rPr>
                <w:rFonts w:ascii="Arial" w:hAnsi="Arial" w:cs="Arial"/>
                <w:color w:val="000000"/>
                <w:sz w:val="20"/>
                <w:szCs w:val="20"/>
                <w:lang w:val="en-US"/>
              </w:rPr>
              <w:t xml:space="preserve"> LENOVO B50</w:t>
            </w:r>
          </w:p>
        </w:tc>
        <w:tc>
          <w:tcPr>
            <w:tcW w:w="1433" w:type="dxa"/>
            <w:noWrap/>
            <w:vAlign w:val="bottom"/>
            <w:hideMark/>
          </w:tcPr>
          <w:p w14:paraId="6AD3D774" w14:textId="77777777" w:rsidR="0058680A" w:rsidRPr="00F1077B" w:rsidRDefault="00610CD5" w:rsidP="0058680A">
            <w:pPr>
              <w:rPr>
                <w:rFonts w:ascii="Arial" w:hAnsi="Arial" w:cs="Arial"/>
                <w:color w:val="000000"/>
                <w:sz w:val="20"/>
                <w:szCs w:val="20"/>
              </w:rPr>
            </w:pPr>
            <w:r w:rsidRPr="00F1077B">
              <w:rPr>
                <w:rFonts w:ascii="Arial" w:hAnsi="Arial" w:cs="Arial"/>
                <w:color w:val="000000"/>
                <w:sz w:val="20"/>
                <w:szCs w:val="20"/>
              </w:rPr>
              <w:t>8 GB</w:t>
            </w:r>
          </w:p>
        </w:tc>
        <w:tc>
          <w:tcPr>
            <w:tcW w:w="1828" w:type="dxa"/>
            <w:vAlign w:val="bottom"/>
            <w:hideMark/>
          </w:tcPr>
          <w:p w14:paraId="5BFD5FAC" w14:textId="77777777" w:rsidR="0058680A" w:rsidRPr="00C23C7D" w:rsidRDefault="00744063" w:rsidP="0058680A">
            <w:pPr>
              <w:rPr>
                <w:rFonts w:ascii="Arial" w:hAnsi="Arial" w:cs="Arial"/>
                <w:color w:val="000000"/>
                <w:sz w:val="20"/>
                <w:szCs w:val="20"/>
                <w:lang w:val="en-US"/>
              </w:rPr>
            </w:pPr>
            <w:r w:rsidRPr="00C23C7D">
              <w:rPr>
                <w:rFonts w:ascii="Arial" w:hAnsi="Arial" w:cs="Arial"/>
                <w:color w:val="000000"/>
                <w:sz w:val="20"/>
                <w:szCs w:val="20"/>
                <w:lang w:val="en-US"/>
              </w:rPr>
              <w:t xml:space="preserve"> </w:t>
            </w:r>
            <w:r w:rsidR="00610CD5" w:rsidRPr="00C23C7D">
              <w:rPr>
                <w:rFonts w:ascii="Arial" w:hAnsi="Arial" w:cs="Arial"/>
                <w:color w:val="000000"/>
                <w:sz w:val="20"/>
                <w:szCs w:val="20"/>
                <w:lang w:val="en-US"/>
              </w:rPr>
              <w:t>INTEL CORE i5-4450T</w:t>
            </w:r>
            <w:r w:rsidR="00670894" w:rsidRPr="00C23C7D">
              <w:rPr>
                <w:rFonts w:ascii="Arial" w:hAnsi="Arial" w:cs="Arial"/>
                <w:color w:val="000000"/>
                <w:sz w:val="20"/>
                <w:szCs w:val="20"/>
                <w:lang w:val="en-US"/>
              </w:rPr>
              <w:t>,</w:t>
            </w:r>
            <w:r w:rsidR="00610CD5" w:rsidRPr="00C23C7D">
              <w:rPr>
                <w:rFonts w:ascii="Arial" w:hAnsi="Arial" w:cs="Arial"/>
                <w:color w:val="000000"/>
                <w:sz w:val="20"/>
                <w:szCs w:val="20"/>
                <w:lang w:val="en-US"/>
              </w:rPr>
              <w:t xml:space="preserve"> 1.9 GHz</w:t>
            </w:r>
          </w:p>
        </w:tc>
        <w:tc>
          <w:tcPr>
            <w:tcW w:w="992" w:type="dxa"/>
            <w:noWrap/>
            <w:vAlign w:val="bottom"/>
            <w:hideMark/>
          </w:tcPr>
          <w:p w14:paraId="224C1DEE" w14:textId="77777777" w:rsidR="0058680A" w:rsidRPr="00F1077B" w:rsidRDefault="00C7781D" w:rsidP="0058680A">
            <w:pPr>
              <w:rPr>
                <w:rFonts w:ascii="Arial" w:hAnsi="Arial" w:cs="Arial"/>
                <w:color w:val="000000"/>
                <w:sz w:val="20"/>
                <w:szCs w:val="20"/>
              </w:rPr>
            </w:pPr>
            <w:r w:rsidRPr="00F1077B">
              <w:rPr>
                <w:rFonts w:ascii="Arial" w:hAnsi="Arial" w:cs="Arial"/>
                <w:color w:val="000000"/>
                <w:sz w:val="20"/>
                <w:szCs w:val="20"/>
              </w:rPr>
              <w:t>1 T</w:t>
            </w:r>
          </w:p>
        </w:tc>
        <w:tc>
          <w:tcPr>
            <w:tcW w:w="1418" w:type="dxa"/>
            <w:noWrap/>
            <w:vAlign w:val="bottom"/>
            <w:hideMark/>
          </w:tcPr>
          <w:p w14:paraId="5D250222" w14:textId="77777777" w:rsidR="0058680A" w:rsidRPr="00F1077B" w:rsidRDefault="00E33F1E" w:rsidP="0058680A">
            <w:pPr>
              <w:rPr>
                <w:rFonts w:ascii="Arial" w:hAnsi="Arial" w:cs="Arial"/>
                <w:color w:val="000000"/>
                <w:sz w:val="20"/>
                <w:szCs w:val="20"/>
              </w:rPr>
            </w:pPr>
            <w:r w:rsidRPr="00F1077B">
              <w:rPr>
                <w:rFonts w:ascii="Arial" w:hAnsi="Arial" w:cs="Arial"/>
                <w:color w:val="000000"/>
                <w:sz w:val="20"/>
                <w:szCs w:val="20"/>
              </w:rPr>
              <w:t>Windows 8.0, Windows 10</w:t>
            </w:r>
          </w:p>
        </w:tc>
        <w:tc>
          <w:tcPr>
            <w:tcW w:w="1241" w:type="dxa"/>
            <w:noWrap/>
            <w:vAlign w:val="bottom"/>
            <w:hideMark/>
          </w:tcPr>
          <w:p w14:paraId="6FCFC7E9" w14:textId="77777777" w:rsidR="0058680A" w:rsidRPr="00F1077B" w:rsidRDefault="00744063" w:rsidP="0058680A">
            <w:pPr>
              <w:rPr>
                <w:rFonts w:ascii="Arial" w:hAnsi="Arial" w:cs="Arial"/>
                <w:color w:val="000000"/>
                <w:sz w:val="20"/>
                <w:szCs w:val="20"/>
              </w:rPr>
            </w:pPr>
            <w:r w:rsidRPr="00F1077B">
              <w:rPr>
                <w:rFonts w:ascii="Arial" w:hAnsi="Arial" w:cs="Arial"/>
                <w:color w:val="000000"/>
                <w:sz w:val="20"/>
                <w:szCs w:val="20"/>
              </w:rPr>
              <w:t>Pro</w:t>
            </w:r>
          </w:p>
        </w:tc>
        <w:tc>
          <w:tcPr>
            <w:tcW w:w="2728" w:type="dxa"/>
            <w:vAlign w:val="bottom"/>
            <w:hideMark/>
          </w:tcPr>
          <w:p w14:paraId="113535A0" w14:textId="77777777" w:rsidR="0058680A" w:rsidRPr="00C23C7D" w:rsidRDefault="0058680A" w:rsidP="0058680A">
            <w:pPr>
              <w:rPr>
                <w:rFonts w:ascii="Arial" w:hAnsi="Arial" w:cs="Arial"/>
                <w:color w:val="000000"/>
                <w:sz w:val="20"/>
                <w:szCs w:val="20"/>
                <w:lang w:val="en-US"/>
              </w:rPr>
            </w:pPr>
            <w:r w:rsidRPr="00C23C7D">
              <w:rPr>
                <w:rFonts w:ascii="Arial" w:hAnsi="Arial" w:cs="Arial"/>
                <w:color w:val="000000"/>
                <w:sz w:val="20"/>
                <w:szCs w:val="20"/>
                <w:lang w:val="en-US"/>
              </w:rPr>
              <w:t>Adobe Reader, Java, Microsoft Office 2013, Avast,</w:t>
            </w:r>
            <w:r w:rsidR="00610CD5" w:rsidRPr="00C23C7D">
              <w:rPr>
                <w:rFonts w:ascii="Arial" w:hAnsi="Arial" w:cs="Arial"/>
                <w:color w:val="000000"/>
                <w:sz w:val="20"/>
                <w:szCs w:val="20"/>
                <w:lang w:val="en-US"/>
              </w:rPr>
              <w:t xml:space="preserve"> CC Cleaner Free, Google Chrome</w:t>
            </w:r>
          </w:p>
        </w:tc>
        <w:tc>
          <w:tcPr>
            <w:tcW w:w="1134" w:type="dxa"/>
            <w:noWrap/>
            <w:vAlign w:val="bottom"/>
          </w:tcPr>
          <w:p w14:paraId="4156F7E4" w14:textId="77777777" w:rsidR="0058680A" w:rsidRPr="00C23C7D" w:rsidRDefault="0058680A" w:rsidP="0058680A">
            <w:pPr>
              <w:rPr>
                <w:rFonts w:ascii="Arial" w:hAnsi="Arial" w:cs="Arial"/>
                <w:color w:val="000000"/>
                <w:sz w:val="20"/>
                <w:szCs w:val="20"/>
                <w:lang w:val="en-US"/>
              </w:rPr>
            </w:pPr>
          </w:p>
        </w:tc>
        <w:tc>
          <w:tcPr>
            <w:tcW w:w="1276" w:type="dxa"/>
            <w:noWrap/>
            <w:vAlign w:val="bottom"/>
            <w:hideMark/>
          </w:tcPr>
          <w:p w14:paraId="4070CB95" w14:textId="77777777" w:rsidR="0058680A" w:rsidRPr="00F1077B" w:rsidRDefault="0058680A" w:rsidP="0058680A">
            <w:pPr>
              <w:rPr>
                <w:rFonts w:ascii="Arial" w:hAnsi="Arial" w:cs="Arial"/>
                <w:color w:val="000000"/>
                <w:sz w:val="20"/>
                <w:szCs w:val="20"/>
              </w:rPr>
            </w:pPr>
            <w:r w:rsidRPr="00F1077B">
              <w:rPr>
                <w:rFonts w:ascii="Arial" w:hAnsi="Arial" w:cs="Arial"/>
                <w:color w:val="000000"/>
                <w:sz w:val="20"/>
                <w:szCs w:val="20"/>
              </w:rPr>
              <w:t>IPV4/IPV6</w:t>
            </w:r>
          </w:p>
        </w:tc>
      </w:tr>
      <w:tr w:rsidR="007A4023" w:rsidRPr="00F1077B" w14:paraId="4C907883" w14:textId="77777777" w:rsidTr="007A4023">
        <w:trPr>
          <w:trHeight w:val="288"/>
        </w:trPr>
        <w:tc>
          <w:tcPr>
            <w:tcW w:w="1700" w:type="dxa"/>
            <w:noWrap/>
            <w:vAlign w:val="bottom"/>
            <w:hideMark/>
          </w:tcPr>
          <w:p w14:paraId="012D0DC1"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lastRenderedPageBreak/>
              <w:t>IMPRESORA</w:t>
            </w:r>
            <w:r w:rsidR="00744063" w:rsidRPr="00F1077B">
              <w:rPr>
                <w:rFonts w:ascii="Arial" w:hAnsi="Arial" w:cs="Arial"/>
                <w:color w:val="000000"/>
                <w:sz w:val="20"/>
                <w:szCs w:val="20"/>
              </w:rPr>
              <w:t xml:space="preserve"> HP M1212nf MFP</w:t>
            </w:r>
          </w:p>
        </w:tc>
        <w:tc>
          <w:tcPr>
            <w:tcW w:w="1433" w:type="dxa"/>
            <w:noWrap/>
            <w:vAlign w:val="bottom"/>
            <w:hideMark/>
          </w:tcPr>
          <w:p w14:paraId="3875622E" w14:textId="77777777" w:rsidR="00C7781D" w:rsidRPr="00F1077B" w:rsidRDefault="001423B7" w:rsidP="00C7781D">
            <w:pPr>
              <w:rPr>
                <w:rFonts w:ascii="Arial" w:hAnsi="Arial" w:cs="Arial"/>
                <w:color w:val="000000"/>
                <w:sz w:val="20"/>
                <w:szCs w:val="20"/>
              </w:rPr>
            </w:pPr>
            <w:r w:rsidRPr="00F1077B">
              <w:rPr>
                <w:rFonts w:ascii="Arial" w:hAnsi="Arial" w:cs="Arial"/>
                <w:color w:val="000000"/>
                <w:sz w:val="20"/>
                <w:szCs w:val="20"/>
              </w:rPr>
              <w:t>64 MB</w:t>
            </w:r>
          </w:p>
        </w:tc>
        <w:tc>
          <w:tcPr>
            <w:tcW w:w="1828" w:type="dxa"/>
            <w:vAlign w:val="bottom"/>
            <w:hideMark/>
          </w:tcPr>
          <w:p w14:paraId="0A4459FA" w14:textId="77777777" w:rsidR="00C7781D" w:rsidRPr="00F1077B" w:rsidRDefault="00670894" w:rsidP="00C7781D">
            <w:pPr>
              <w:rPr>
                <w:rFonts w:ascii="Arial" w:hAnsi="Arial" w:cs="Arial"/>
                <w:color w:val="000000"/>
                <w:sz w:val="20"/>
                <w:szCs w:val="20"/>
              </w:rPr>
            </w:pPr>
            <w:r w:rsidRPr="00F1077B">
              <w:rPr>
                <w:rFonts w:ascii="Arial" w:hAnsi="Arial" w:cs="Arial"/>
                <w:color w:val="000000"/>
                <w:sz w:val="20"/>
                <w:szCs w:val="20"/>
              </w:rPr>
              <w:t>Procesador Marvell®;400 MHz</w:t>
            </w:r>
          </w:p>
        </w:tc>
        <w:tc>
          <w:tcPr>
            <w:tcW w:w="992" w:type="dxa"/>
            <w:noWrap/>
            <w:vAlign w:val="bottom"/>
            <w:hideMark/>
          </w:tcPr>
          <w:p w14:paraId="7B3C93E6"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1418" w:type="dxa"/>
            <w:noWrap/>
            <w:vAlign w:val="bottom"/>
            <w:hideMark/>
          </w:tcPr>
          <w:p w14:paraId="5E02D4B7"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1241" w:type="dxa"/>
            <w:noWrap/>
            <w:vAlign w:val="bottom"/>
            <w:hideMark/>
          </w:tcPr>
          <w:p w14:paraId="2DA75B8E"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2728" w:type="dxa"/>
            <w:noWrap/>
            <w:vAlign w:val="bottom"/>
            <w:hideMark/>
          </w:tcPr>
          <w:p w14:paraId="08701FB8"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1134" w:type="dxa"/>
            <w:noWrap/>
            <w:vAlign w:val="bottom"/>
          </w:tcPr>
          <w:p w14:paraId="507D941C" w14:textId="77777777" w:rsidR="00C7781D" w:rsidRPr="00F1077B" w:rsidRDefault="00C7781D" w:rsidP="00C7781D">
            <w:pPr>
              <w:rPr>
                <w:rFonts w:ascii="Arial" w:hAnsi="Arial" w:cs="Arial"/>
                <w:color w:val="000000"/>
                <w:sz w:val="20"/>
                <w:szCs w:val="20"/>
              </w:rPr>
            </w:pPr>
          </w:p>
        </w:tc>
        <w:tc>
          <w:tcPr>
            <w:tcW w:w="1276" w:type="dxa"/>
            <w:noWrap/>
            <w:vAlign w:val="bottom"/>
            <w:hideMark/>
          </w:tcPr>
          <w:p w14:paraId="7CA7CDD6"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IPV4/IPV6</w:t>
            </w:r>
          </w:p>
        </w:tc>
      </w:tr>
      <w:tr w:rsidR="007A4023" w:rsidRPr="00F1077B" w14:paraId="74A51A93" w14:textId="77777777" w:rsidTr="007A4023">
        <w:trPr>
          <w:trHeight w:val="564"/>
        </w:trPr>
        <w:tc>
          <w:tcPr>
            <w:tcW w:w="1700" w:type="dxa"/>
            <w:noWrap/>
            <w:vAlign w:val="bottom"/>
            <w:hideMark/>
          </w:tcPr>
          <w:p w14:paraId="5D6C1779"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IMPRESORA</w:t>
            </w:r>
            <w:r w:rsidR="00744063" w:rsidRPr="00F1077B">
              <w:rPr>
                <w:rFonts w:ascii="Arial" w:hAnsi="Arial" w:cs="Arial"/>
                <w:color w:val="000000"/>
                <w:sz w:val="20"/>
                <w:szCs w:val="20"/>
              </w:rPr>
              <w:t xml:space="preserve"> XEROX WORKCENTRE 3550</w:t>
            </w:r>
          </w:p>
        </w:tc>
        <w:tc>
          <w:tcPr>
            <w:tcW w:w="1433" w:type="dxa"/>
            <w:noWrap/>
            <w:vAlign w:val="bottom"/>
            <w:hideMark/>
          </w:tcPr>
          <w:p w14:paraId="16CD6DA7" w14:textId="77777777" w:rsidR="00C7781D" w:rsidRPr="00F1077B" w:rsidRDefault="001423B7" w:rsidP="00C7781D">
            <w:pPr>
              <w:rPr>
                <w:rFonts w:ascii="Arial" w:hAnsi="Arial" w:cs="Arial"/>
                <w:color w:val="000000"/>
                <w:sz w:val="20"/>
                <w:szCs w:val="20"/>
              </w:rPr>
            </w:pPr>
            <w:r w:rsidRPr="00F1077B">
              <w:rPr>
                <w:rFonts w:ascii="Arial" w:hAnsi="Arial" w:cs="Arial"/>
                <w:color w:val="000000"/>
                <w:sz w:val="20"/>
                <w:szCs w:val="20"/>
              </w:rPr>
              <w:t xml:space="preserve">256 MB </w:t>
            </w:r>
          </w:p>
        </w:tc>
        <w:tc>
          <w:tcPr>
            <w:tcW w:w="1828" w:type="dxa"/>
            <w:vAlign w:val="bottom"/>
            <w:hideMark/>
          </w:tcPr>
          <w:p w14:paraId="61F45A56" w14:textId="77777777" w:rsidR="00C7781D" w:rsidRPr="00F1077B" w:rsidRDefault="001423B7" w:rsidP="00C7781D">
            <w:pPr>
              <w:rPr>
                <w:rFonts w:ascii="Arial" w:hAnsi="Arial" w:cs="Arial"/>
                <w:color w:val="000000"/>
                <w:sz w:val="20"/>
                <w:szCs w:val="20"/>
              </w:rPr>
            </w:pPr>
            <w:r w:rsidRPr="00F1077B">
              <w:rPr>
                <w:rFonts w:ascii="Arial" w:hAnsi="Arial" w:cs="Arial"/>
                <w:color w:val="000000"/>
                <w:sz w:val="20"/>
                <w:szCs w:val="20"/>
              </w:rPr>
              <w:t xml:space="preserve">360 MHz </w:t>
            </w:r>
          </w:p>
        </w:tc>
        <w:tc>
          <w:tcPr>
            <w:tcW w:w="992" w:type="dxa"/>
            <w:noWrap/>
            <w:vAlign w:val="bottom"/>
            <w:hideMark/>
          </w:tcPr>
          <w:p w14:paraId="763A77B2"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1418" w:type="dxa"/>
            <w:noWrap/>
            <w:vAlign w:val="bottom"/>
            <w:hideMark/>
          </w:tcPr>
          <w:p w14:paraId="3C0EDB6E"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1241" w:type="dxa"/>
            <w:noWrap/>
            <w:vAlign w:val="bottom"/>
            <w:hideMark/>
          </w:tcPr>
          <w:p w14:paraId="2104D6DE"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2728" w:type="dxa"/>
            <w:noWrap/>
            <w:vAlign w:val="bottom"/>
            <w:hideMark/>
          </w:tcPr>
          <w:p w14:paraId="51B3B633"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1134" w:type="dxa"/>
            <w:noWrap/>
            <w:vAlign w:val="bottom"/>
          </w:tcPr>
          <w:p w14:paraId="76619B2A" w14:textId="77777777" w:rsidR="00C7781D" w:rsidRPr="00F1077B" w:rsidRDefault="00C7781D" w:rsidP="00C7781D">
            <w:pPr>
              <w:rPr>
                <w:rFonts w:ascii="Arial" w:hAnsi="Arial" w:cs="Arial"/>
                <w:color w:val="000000"/>
                <w:sz w:val="20"/>
                <w:szCs w:val="20"/>
              </w:rPr>
            </w:pPr>
          </w:p>
        </w:tc>
        <w:tc>
          <w:tcPr>
            <w:tcW w:w="1276" w:type="dxa"/>
            <w:noWrap/>
            <w:vAlign w:val="bottom"/>
            <w:hideMark/>
          </w:tcPr>
          <w:p w14:paraId="198A95E4"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IPV4/IPV6</w:t>
            </w:r>
          </w:p>
        </w:tc>
      </w:tr>
      <w:tr w:rsidR="007A4023" w:rsidRPr="00F1077B" w14:paraId="52097C79" w14:textId="77777777" w:rsidTr="007A4023">
        <w:trPr>
          <w:trHeight w:val="564"/>
        </w:trPr>
        <w:tc>
          <w:tcPr>
            <w:tcW w:w="1700" w:type="dxa"/>
            <w:noWrap/>
            <w:vAlign w:val="bottom"/>
            <w:hideMark/>
          </w:tcPr>
          <w:p w14:paraId="7CF975EE"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IMPRESORA</w:t>
            </w:r>
            <w:r w:rsidR="00744063" w:rsidRPr="00F1077B">
              <w:rPr>
                <w:rFonts w:ascii="Arial" w:hAnsi="Arial" w:cs="Arial"/>
                <w:color w:val="000000"/>
                <w:sz w:val="20"/>
                <w:szCs w:val="20"/>
              </w:rPr>
              <w:t xml:space="preserve"> CANON </w:t>
            </w:r>
            <w:r w:rsidR="00744063" w:rsidRPr="00F1077B">
              <w:rPr>
                <w:rFonts w:ascii="Arial" w:hAnsi="Arial" w:cs="Arial"/>
                <w:color w:val="000000"/>
                <w:sz w:val="20"/>
                <w:szCs w:val="20"/>
                <w:lang w:val="es-ES"/>
              </w:rPr>
              <w:t>MF 4770n</w:t>
            </w:r>
          </w:p>
        </w:tc>
        <w:tc>
          <w:tcPr>
            <w:tcW w:w="1433" w:type="dxa"/>
            <w:noWrap/>
            <w:vAlign w:val="bottom"/>
            <w:hideMark/>
          </w:tcPr>
          <w:p w14:paraId="092E2779" w14:textId="77777777" w:rsidR="00C7781D" w:rsidRPr="00F1077B" w:rsidRDefault="001423B7" w:rsidP="00C7781D">
            <w:pPr>
              <w:rPr>
                <w:rFonts w:ascii="Arial" w:hAnsi="Arial" w:cs="Arial"/>
                <w:color w:val="000000"/>
                <w:sz w:val="20"/>
                <w:szCs w:val="20"/>
              </w:rPr>
            </w:pPr>
            <w:r w:rsidRPr="00F1077B">
              <w:rPr>
                <w:rFonts w:ascii="Arial" w:hAnsi="Arial" w:cs="Arial"/>
                <w:sz w:val="20"/>
                <w:szCs w:val="20"/>
              </w:rPr>
              <w:t>128 MB (Compartida)</w:t>
            </w:r>
          </w:p>
        </w:tc>
        <w:tc>
          <w:tcPr>
            <w:tcW w:w="1828" w:type="dxa"/>
            <w:vAlign w:val="bottom"/>
            <w:hideMark/>
          </w:tcPr>
          <w:p w14:paraId="4AACF1BF" w14:textId="77777777" w:rsidR="00C7781D" w:rsidRPr="00F1077B" w:rsidRDefault="00C7781D" w:rsidP="00C7781D">
            <w:pPr>
              <w:rPr>
                <w:rFonts w:ascii="Arial" w:hAnsi="Arial" w:cs="Arial"/>
                <w:color w:val="000000"/>
                <w:sz w:val="20"/>
                <w:szCs w:val="20"/>
              </w:rPr>
            </w:pPr>
          </w:p>
        </w:tc>
        <w:tc>
          <w:tcPr>
            <w:tcW w:w="992" w:type="dxa"/>
            <w:noWrap/>
            <w:vAlign w:val="bottom"/>
            <w:hideMark/>
          </w:tcPr>
          <w:p w14:paraId="67C30D58"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1418" w:type="dxa"/>
            <w:noWrap/>
            <w:vAlign w:val="bottom"/>
            <w:hideMark/>
          </w:tcPr>
          <w:p w14:paraId="40E3C475"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1241" w:type="dxa"/>
            <w:noWrap/>
            <w:vAlign w:val="bottom"/>
            <w:hideMark/>
          </w:tcPr>
          <w:p w14:paraId="7CF48E06"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2728" w:type="dxa"/>
            <w:noWrap/>
            <w:vAlign w:val="bottom"/>
            <w:hideMark/>
          </w:tcPr>
          <w:p w14:paraId="4CF96DFF"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N/A</w:t>
            </w:r>
          </w:p>
        </w:tc>
        <w:tc>
          <w:tcPr>
            <w:tcW w:w="1134" w:type="dxa"/>
            <w:noWrap/>
            <w:vAlign w:val="bottom"/>
          </w:tcPr>
          <w:p w14:paraId="17FDA62F" w14:textId="77777777" w:rsidR="00C7781D" w:rsidRPr="00F1077B" w:rsidRDefault="00C7781D" w:rsidP="00C7781D">
            <w:pPr>
              <w:rPr>
                <w:rFonts w:ascii="Arial" w:hAnsi="Arial" w:cs="Arial"/>
                <w:color w:val="000000"/>
                <w:sz w:val="20"/>
                <w:szCs w:val="20"/>
              </w:rPr>
            </w:pPr>
          </w:p>
        </w:tc>
        <w:tc>
          <w:tcPr>
            <w:tcW w:w="1276" w:type="dxa"/>
            <w:noWrap/>
            <w:vAlign w:val="bottom"/>
            <w:hideMark/>
          </w:tcPr>
          <w:p w14:paraId="78DD04AE" w14:textId="77777777" w:rsidR="00C7781D" w:rsidRPr="00F1077B" w:rsidRDefault="00C7781D" w:rsidP="00C7781D">
            <w:pPr>
              <w:rPr>
                <w:rFonts w:ascii="Arial" w:hAnsi="Arial" w:cs="Arial"/>
                <w:color w:val="000000"/>
                <w:sz w:val="20"/>
                <w:szCs w:val="20"/>
              </w:rPr>
            </w:pPr>
            <w:r w:rsidRPr="00F1077B">
              <w:rPr>
                <w:rFonts w:ascii="Arial" w:hAnsi="Arial" w:cs="Arial"/>
                <w:color w:val="000000"/>
                <w:sz w:val="20"/>
                <w:szCs w:val="20"/>
              </w:rPr>
              <w:t>IPV4/IPV6</w:t>
            </w:r>
          </w:p>
        </w:tc>
      </w:tr>
      <w:tr w:rsidR="007A4023" w:rsidRPr="00F1077B" w14:paraId="141802EA" w14:textId="77777777" w:rsidTr="007A4023">
        <w:trPr>
          <w:trHeight w:val="564"/>
        </w:trPr>
        <w:tc>
          <w:tcPr>
            <w:tcW w:w="1700" w:type="dxa"/>
            <w:noWrap/>
            <w:vAlign w:val="bottom"/>
          </w:tcPr>
          <w:p w14:paraId="50F91223" w14:textId="77777777" w:rsidR="00EA7FD6" w:rsidRPr="00C23C7D" w:rsidRDefault="00EA7FD6" w:rsidP="00C7781D">
            <w:pPr>
              <w:rPr>
                <w:rFonts w:ascii="Arial" w:hAnsi="Arial" w:cs="Arial"/>
                <w:color w:val="000000"/>
                <w:sz w:val="20"/>
                <w:szCs w:val="20"/>
                <w:lang w:val="en-US"/>
              </w:rPr>
            </w:pPr>
            <w:r w:rsidRPr="00C23C7D">
              <w:rPr>
                <w:rFonts w:ascii="Arial" w:hAnsi="Arial" w:cs="Arial"/>
                <w:color w:val="000000"/>
                <w:sz w:val="20"/>
                <w:szCs w:val="20"/>
                <w:lang w:val="en-US"/>
              </w:rPr>
              <w:t>SERVER, ProLiant DL160 Generation9 (Gen9),</w:t>
            </w:r>
          </w:p>
        </w:tc>
        <w:tc>
          <w:tcPr>
            <w:tcW w:w="1433" w:type="dxa"/>
            <w:noWrap/>
            <w:vAlign w:val="bottom"/>
          </w:tcPr>
          <w:p w14:paraId="7E399CEE" w14:textId="77777777" w:rsidR="00EA7FD6" w:rsidRPr="00F1077B" w:rsidRDefault="00EA7FD6" w:rsidP="00C7781D">
            <w:pPr>
              <w:rPr>
                <w:rFonts w:ascii="Arial" w:hAnsi="Arial" w:cs="Arial"/>
                <w:color w:val="000000"/>
                <w:sz w:val="20"/>
                <w:szCs w:val="20"/>
              </w:rPr>
            </w:pPr>
            <w:r w:rsidRPr="00F1077B">
              <w:rPr>
                <w:rFonts w:ascii="Arial" w:hAnsi="Arial" w:cs="Arial"/>
                <w:color w:val="000000"/>
                <w:sz w:val="20"/>
                <w:szCs w:val="20"/>
              </w:rPr>
              <w:t>8 GB</w:t>
            </w:r>
          </w:p>
        </w:tc>
        <w:tc>
          <w:tcPr>
            <w:tcW w:w="1828" w:type="dxa"/>
            <w:vAlign w:val="bottom"/>
          </w:tcPr>
          <w:p w14:paraId="03465CF6" w14:textId="77777777" w:rsidR="00EA7FD6" w:rsidRPr="00F1077B" w:rsidRDefault="00EA7FD6" w:rsidP="00EA7FD6">
            <w:pPr>
              <w:rPr>
                <w:rFonts w:ascii="Arial" w:hAnsi="Arial" w:cs="Arial"/>
                <w:color w:val="000000"/>
                <w:sz w:val="20"/>
                <w:szCs w:val="20"/>
              </w:rPr>
            </w:pPr>
            <w:proofErr w:type="spellStart"/>
            <w:r w:rsidRPr="00F1077B">
              <w:rPr>
                <w:rFonts w:ascii="Arial" w:hAnsi="Arial" w:cs="Arial"/>
                <w:color w:val="000000"/>
                <w:sz w:val="20"/>
                <w:szCs w:val="20"/>
              </w:rPr>
              <w:t>intel</w:t>
            </w:r>
            <w:proofErr w:type="spellEnd"/>
            <w:r w:rsidRPr="00F1077B">
              <w:rPr>
                <w:rFonts w:ascii="Arial" w:hAnsi="Arial" w:cs="Arial"/>
                <w:color w:val="000000"/>
                <w:sz w:val="20"/>
                <w:szCs w:val="20"/>
              </w:rPr>
              <w:t xml:space="preserve"> Xeon E5</w:t>
            </w:r>
          </w:p>
          <w:p w14:paraId="3D68FEA4" w14:textId="77777777" w:rsidR="00EA7FD6" w:rsidRPr="00F1077B" w:rsidRDefault="00EA7FD6" w:rsidP="00EA7FD6">
            <w:pPr>
              <w:rPr>
                <w:rFonts w:ascii="Arial" w:hAnsi="Arial" w:cs="Arial"/>
                <w:color w:val="000000"/>
                <w:sz w:val="20"/>
                <w:szCs w:val="20"/>
              </w:rPr>
            </w:pPr>
            <w:r w:rsidRPr="00F1077B">
              <w:rPr>
                <w:rFonts w:ascii="Arial" w:hAnsi="Arial" w:cs="Arial"/>
                <w:color w:val="000000"/>
                <w:sz w:val="20"/>
                <w:szCs w:val="20"/>
              </w:rPr>
              <w:t xml:space="preserve">-2600v4 </w:t>
            </w:r>
          </w:p>
          <w:p w14:paraId="7FFDB909" w14:textId="77777777" w:rsidR="00EA7FD6" w:rsidRPr="00F1077B" w:rsidRDefault="00EA7FD6" w:rsidP="00C7781D">
            <w:pPr>
              <w:rPr>
                <w:rFonts w:ascii="Arial" w:hAnsi="Arial" w:cs="Arial"/>
                <w:color w:val="000000"/>
                <w:sz w:val="20"/>
                <w:szCs w:val="20"/>
              </w:rPr>
            </w:pPr>
            <w:r w:rsidRPr="00F1077B">
              <w:rPr>
                <w:rFonts w:ascii="Arial" w:hAnsi="Arial" w:cs="Arial"/>
                <w:color w:val="000000"/>
                <w:sz w:val="20"/>
                <w:szCs w:val="20"/>
              </w:rPr>
              <w:t>2400 MHz</w:t>
            </w:r>
          </w:p>
        </w:tc>
        <w:tc>
          <w:tcPr>
            <w:tcW w:w="992" w:type="dxa"/>
            <w:noWrap/>
            <w:vAlign w:val="bottom"/>
          </w:tcPr>
          <w:p w14:paraId="43B08ED9" w14:textId="77777777" w:rsidR="00EA7FD6" w:rsidRPr="00F1077B" w:rsidRDefault="00EA7FD6" w:rsidP="00C7781D">
            <w:pPr>
              <w:rPr>
                <w:rFonts w:ascii="Arial" w:hAnsi="Arial" w:cs="Arial"/>
                <w:color w:val="000000"/>
                <w:sz w:val="20"/>
                <w:szCs w:val="20"/>
              </w:rPr>
            </w:pPr>
            <w:r w:rsidRPr="00F1077B">
              <w:rPr>
                <w:rFonts w:ascii="Arial" w:hAnsi="Arial" w:cs="Arial"/>
                <w:color w:val="000000"/>
                <w:sz w:val="20"/>
                <w:szCs w:val="20"/>
              </w:rPr>
              <w:t>1.8 T EN RAID</w:t>
            </w:r>
          </w:p>
        </w:tc>
        <w:tc>
          <w:tcPr>
            <w:tcW w:w="1418" w:type="dxa"/>
            <w:noWrap/>
            <w:vAlign w:val="bottom"/>
          </w:tcPr>
          <w:p w14:paraId="6764E8FB" w14:textId="77777777" w:rsidR="00EA7FD6" w:rsidRPr="00C23C7D" w:rsidRDefault="00EA7FD6" w:rsidP="00C7781D">
            <w:pPr>
              <w:rPr>
                <w:rFonts w:ascii="Arial" w:hAnsi="Arial" w:cs="Arial"/>
                <w:color w:val="000000"/>
                <w:sz w:val="20"/>
                <w:szCs w:val="20"/>
                <w:lang w:val="en-US"/>
              </w:rPr>
            </w:pPr>
            <w:r w:rsidRPr="00C23C7D">
              <w:rPr>
                <w:rFonts w:ascii="Arial" w:hAnsi="Arial" w:cs="Arial"/>
                <w:color w:val="000000"/>
                <w:sz w:val="20"/>
                <w:szCs w:val="20"/>
                <w:lang w:val="en-US"/>
              </w:rPr>
              <w:t>VMWARE VSPHERE, WINDOWS SERVER 2012 R2.</w:t>
            </w:r>
          </w:p>
        </w:tc>
        <w:tc>
          <w:tcPr>
            <w:tcW w:w="1241" w:type="dxa"/>
            <w:noWrap/>
            <w:vAlign w:val="bottom"/>
          </w:tcPr>
          <w:p w14:paraId="254AD055" w14:textId="77777777" w:rsidR="00EA7FD6" w:rsidRPr="00F1077B" w:rsidRDefault="007A4023" w:rsidP="00C7781D">
            <w:pPr>
              <w:rPr>
                <w:rFonts w:ascii="Arial" w:hAnsi="Arial" w:cs="Arial"/>
                <w:color w:val="000000"/>
                <w:sz w:val="20"/>
                <w:szCs w:val="20"/>
              </w:rPr>
            </w:pPr>
            <w:r w:rsidRPr="00F1077B">
              <w:rPr>
                <w:rFonts w:ascii="Arial" w:hAnsi="Arial" w:cs="Arial"/>
                <w:color w:val="000000"/>
                <w:sz w:val="20"/>
                <w:szCs w:val="20"/>
              </w:rPr>
              <w:t>STANDARD</w:t>
            </w:r>
          </w:p>
        </w:tc>
        <w:tc>
          <w:tcPr>
            <w:tcW w:w="2728" w:type="dxa"/>
            <w:noWrap/>
            <w:vAlign w:val="bottom"/>
          </w:tcPr>
          <w:p w14:paraId="42271CFA" w14:textId="77777777" w:rsidR="00EA7FD6" w:rsidRPr="00F1077B" w:rsidRDefault="00EA7FD6" w:rsidP="00C7781D">
            <w:pPr>
              <w:rPr>
                <w:rFonts w:ascii="Arial" w:hAnsi="Arial" w:cs="Arial"/>
                <w:color w:val="000000"/>
                <w:sz w:val="20"/>
                <w:szCs w:val="20"/>
              </w:rPr>
            </w:pPr>
          </w:p>
        </w:tc>
        <w:tc>
          <w:tcPr>
            <w:tcW w:w="1134" w:type="dxa"/>
            <w:noWrap/>
            <w:vAlign w:val="bottom"/>
          </w:tcPr>
          <w:p w14:paraId="718F8353" w14:textId="77777777" w:rsidR="00EA7FD6" w:rsidRPr="00F1077B" w:rsidRDefault="00EA7FD6" w:rsidP="00C7781D">
            <w:pPr>
              <w:rPr>
                <w:rFonts w:ascii="Arial" w:hAnsi="Arial" w:cs="Arial"/>
                <w:color w:val="000000"/>
                <w:sz w:val="20"/>
                <w:szCs w:val="20"/>
              </w:rPr>
            </w:pPr>
          </w:p>
        </w:tc>
        <w:tc>
          <w:tcPr>
            <w:tcW w:w="1276" w:type="dxa"/>
            <w:noWrap/>
            <w:vAlign w:val="bottom"/>
          </w:tcPr>
          <w:p w14:paraId="29AE058F" w14:textId="77777777" w:rsidR="00EA7FD6" w:rsidRPr="00F1077B" w:rsidRDefault="007A4023" w:rsidP="00C7781D">
            <w:pPr>
              <w:rPr>
                <w:rFonts w:ascii="Arial" w:hAnsi="Arial" w:cs="Arial"/>
                <w:color w:val="000000"/>
                <w:sz w:val="20"/>
                <w:szCs w:val="20"/>
              </w:rPr>
            </w:pPr>
            <w:r w:rsidRPr="00F1077B">
              <w:rPr>
                <w:rFonts w:ascii="Arial" w:hAnsi="Arial" w:cs="Arial"/>
                <w:color w:val="000000"/>
                <w:sz w:val="20"/>
                <w:szCs w:val="20"/>
              </w:rPr>
              <w:t>IPV4/IPV6</w:t>
            </w:r>
          </w:p>
        </w:tc>
      </w:tr>
    </w:tbl>
    <w:p w14:paraId="783474D1" w14:textId="77777777" w:rsidR="0058680A" w:rsidRDefault="0058680A" w:rsidP="00204E5E">
      <w:pPr>
        <w:pStyle w:val="Sinespaciado"/>
        <w:spacing w:line="360" w:lineRule="auto"/>
        <w:ind w:firstLine="708"/>
        <w:jc w:val="both"/>
        <w:rPr>
          <w:rFonts w:ascii="Arial" w:hAnsi="Arial" w:cs="Arial"/>
        </w:rPr>
      </w:pPr>
    </w:p>
    <w:p w14:paraId="0F725D68" w14:textId="77777777" w:rsidR="0058680A" w:rsidRDefault="006F2519" w:rsidP="006F2519">
      <w:pPr>
        <w:pStyle w:val="Ttulo2"/>
      </w:pPr>
      <w:bookmarkStart w:id="16" w:name="_Toc463849303"/>
      <w:r>
        <w:t>Inventario de Servidores</w:t>
      </w:r>
      <w:bookmarkEnd w:id="16"/>
    </w:p>
    <w:p w14:paraId="31760C6A" w14:textId="77777777" w:rsidR="0058680A" w:rsidRDefault="0058680A" w:rsidP="00204E5E">
      <w:pPr>
        <w:pStyle w:val="Sinespaciado"/>
        <w:spacing w:line="360" w:lineRule="auto"/>
        <w:ind w:firstLine="708"/>
        <w:jc w:val="both"/>
        <w:rPr>
          <w:rFonts w:ascii="Arial" w:hAnsi="Arial" w:cs="Arial"/>
        </w:rPr>
      </w:pPr>
    </w:p>
    <w:tbl>
      <w:tblPr>
        <w:tblW w:w="13813" w:type="dxa"/>
        <w:tblInd w:w="4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2148"/>
        <w:gridCol w:w="2413"/>
        <w:gridCol w:w="3845"/>
        <w:gridCol w:w="2962"/>
        <w:gridCol w:w="2445"/>
      </w:tblGrid>
      <w:tr w:rsidR="006F2519" w:rsidRPr="00EB2B1F" w14:paraId="26CD5939" w14:textId="77777777" w:rsidTr="006F2519">
        <w:trPr>
          <w:trHeight w:val="337"/>
        </w:trPr>
        <w:tc>
          <w:tcPr>
            <w:tcW w:w="13813" w:type="dxa"/>
            <w:gridSpan w:val="5"/>
            <w:noWrap/>
            <w:vAlign w:val="center"/>
            <w:hideMark/>
          </w:tcPr>
          <w:p w14:paraId="18C709BD" w14:textId="77777777" w:rsidR="006F2519" w:rsidRPr="00EB2B1F" w:rsidRDefault="006F2519" w:rsidP="00A607F6">
            <w:pPr>
              <w:jc w:val="center"/>
              <w:rPr>
                <w:rFonts w:ascii="Arial" w:hAnsi="Arial" w:cs="Arial"/>
                <w:b/>
                <w:bCs/>
                <w:color w:val="000000"/>
              </w:rPr>
            </w:pPr>
            <w:r w:rsidRPr="00EB2B1F">
              <w:rPr>
                <w:rFonts w:ascii="Arial" w:hAnsi="Arial" w:cs="Arial"/>
                <w:b/>
                <w:bCs/>
                <w:color w:val="000000"/>
              </w:rPr>
              <w:t>SERVIDORES</w:t>
            </w:r>
          </w:p>
        </w:tc>
      </w:tr>
      <w:tr w:rsidR="006F2519" w:rsidRPr="001E72E3" w14:paraId="135ACB94" w14:textId="77777777" w:rsidTr="006F2519">
        <w:trPr>
          <w:trHeight w:val="102"/>
        </w:trPr>
        <w:tc>
          <w:tcPr>
            <w:tcW w:w="2148" w:type="dxa"/>
            <w:noWrap/>
            <w:vAlign w:val="center"/>
            <w:hideMark/>
          </w:tcPr>
          <w:p w14:paraId="2EE4B713" w14:textId="77777777" w:rsidR="006F2519" w:rsidRPr="007A4023" w:rsidRDefault="00E33F1E" w:rsidP="00E33F1E">
            <w:pPr>
              <w:jc w:val="center"/>
              <w:rPr>
                <w:rFonts w:ascii="Arial" w:hAnsi="Arial" w:cs="Arial"/>
                <w:color w:val="000000"/>
                <w:sz w:val="22"/>
                <w:szCs w:val="22"/>
              </w:rPr>
            </w:pPr>
            <w:r w:rsidRPr="007A4023">
              <w:rPr>
                <w:rFonts w:ascii="Arial" w:hAnsi="Arial" w:cs="Arial"/>
                <w:color w:val="000000"/>
                <w:sz w:val="22"/>
                <w:szCs w:val="22"/>
              </w:rPr>
              <w:t xml:space="preserve">TIPO </w:t>
            </w:r>
            <w:r w:rsidR="006F2519" w:rsidRPr="007A4023">
              <w:rPr>
                <w:rFonts w:ascii="Arial" w:hAnsi="Arial" w:cs="Arial"/>
                <w:color w:val="000000"/>
                <w:sz w:val="22"/>
                <w:szCs w:val="22"/>
              </w:rPr>
              <w:t>DE SERVIDOR</w:t>
            </w:r>
          </w:p>
        </w:tc>
        <w:tc>
          <w:tcPr>
            <w:tcW w:w="2413" w:type="dxa"/>
            <w:noWrap/>
            <w:vAlign w:val="center"/>
            <w:hideMark/>
          </w:tcPr>
          <w:p w14:paraId="175025CD" w14:textId="77777777" w:rsidR="006F2519" w:rsidRPr="007A4023" w:rsidRDefault="006F2519" w:rsidP="00E33F1E">
            <w:pPr>
              <w:jc w:val="center"/>
              <w:rPr>
                <w:rFonts w:ascii="Arial" w:hAnsi="Arial" w:cs="Arial"/>
                <w:color w:val="000000"/>
                <w:sz w:val="22"/>
                <w:szCs w:val="22"/>
              </w:rPr>
            </w:pPr>
            <w:r w:rsidRPr="007A4023">
              <w:rPr>
                <w:rFonts w:ascii="Arial" w:hAnsi="Arial" w:cs="Arial"/>
                <w:color w:val="000000"/>
                <w:sz w:val="22"/>
                <w:szCs w:val="22"/>
              </w:rPr>
              <w:t>SISTEMA OPERATIVO</w:t>
            </w:r>
          </w:p>
        </w:tc>
        <w:tc>
          <w:tcPr>
            <w:tcW w:w="3845" w:type="dxa"/>
            <w:noWrap/>
            <w:vAlign w:val="center"/>
            <w:hideMark/>
          </w:tcPr>
          <w:p w14:paraId="78C6F167" w14:textId="77777777" w:rsidR="006F2519" w:rsidRPr="007A4023" w:rsidRDefault="006F2519" w:rsidP="00E33F1E">
            <w:pPr>
              <w:jc w:val="center"/>
              <w:rPr>
                <w:rFonts w:ascii="Arial" w:hAnsi="Arial" w:cs="Arial"/>
                <w:color w:val="000000"/>
                <w:sz w:val="22"/>
                <w:szCs w:val="22"/>
              </w:rPr>
            </w:pPr>
            <w:r w:rsidRPr="007A4023">
              <w:rPr>
                <w:rFonts w:ascii="Arial" w:hAnsi="Arial" w:cs="Arial"/>
                <w:color w:val="000000"/>
                <w:sz w:val="22"/>
                <w:szCs w:val="22"/>
              </w:rPr>
              <w:t>VERSION DE SISTEMA OPERATIVO</w:t>
            </w:r>
          </w:p>
        </w:tc>
        <w:tc>
          <w:tcPr>
            <w:tcW w:w="2962" w:type="dxa"/>
            <w:noWrap/>
            <w:vAlign w:val="center"/>
            <w:hideMark/>
          </w:tcPr>
          <w:p w14:paraId="0327E4A6" w14:textId="77777777" w:rsidR="006F2519" w:rsidRPr="007A4023" w:rsidRDefault="006F2519" w:rsidP="00E33F1E">
            <w:pPr>
              <w:jc w:val="center"/>
              <w:rPr>
                <w:rFonts w:ascii="Arial" w:hAnsi="Arial" w:cs="Arial"/>
                <w:color w:val="000000"/>
                <w:sz w:val="22"/>
                <w:szCs w:val="22"/>
              </w:rPr>
            </w:pPr>
            <w:r w:rsidRPr="007A4023">
              <w:rPr>
                <w:rFonts w:ascii="Arial" w:hAnsi="Arial" w:cs="Arial"/>
                <w:color w:val="000000"/>
                <w:sz w:val="22"/>
                <w:szCs w:val="22"/>
              </w:rPr>
              <w:t>DIRECCIONAMIENTO IP</w:t>
            </w:r>
          </w:p>
        </w:tc>
        <w:tc>
          <w:tcPr>
            <w:tcW w:w="2445" w:type="dxa"/>
            <w:noWrap/>
            <w:vAlign w:val="center"/>
            <w:hideMark/>
          </w:tcPr>
          <w:p w14:paraId="2C7B5AE5" w14:textId="77777777" w:rsidR="006F2519" w:rsidRPr="007A4023" w:rsidRDefault="006F2519" w:rsidP="00E33F1E">
            <w:pPr>
              <w:jc w:val="center"/>
              <w:rPr>
                <w:rFonts w:ascii="Arial" w:hAnsi="Arial" w:cs="Arial"/>
                <w:color w:val="000000"/>
                <w:sz w:val="22"/>
                <w:szCs w:val="22"/>
              </w:rPr>
            </w:pPr>
            <w:r w:rsidRPr="007A4023">
              <w:rPr>
                <w:rFonts w:ascii="Arial" w:hAnsi="Arial" w:cs="Arial"/>
                <w:color w:val="000000"/>
                <w:sz w:val="22"/>
                <w:szCs w:val="22"/>
              </w:rPr>
              <w:t>FUNCIONALIDAD</w:t>
            </w:r>
          </w:p>
        </w:tc>
      </w:tr>
      <w:tr w:rsidR="006F2519" w:rsidRPr="001E72E3" w14:paraId="6533562F" w14:textId="77777777" w:rsidTr="006F2519">
        <w:trPr>
          <w:trHeight w:val="814"/>
        </w:trPr>
        <w:tc>
          <w:tcPr>
            <w:tcW w:w="2148" w:type="dxa"/>
            <w:noWrap/>
            <w:vAlign w:val="center"/>
            <w:hideMark/>
          </w:tcPr>
          <w:p w14:paraId="1D40A2B7" w14:textId="77777777" w:rsidR="006F2519" w:rsidRPr="00EA7FD6" w:rsidRDefault="00AC020F" w:rsidP="006F2519">
            <w:pPr>
              <w:rPr>
                <w:rFonts w:ascii="Arial" w:hAnsi="Arial" w:cs="Arial"/>
                <w:color w:val="000000"/>
                <w:sz w:val="20"/>
                <w:szCs w:val="20"/>
              </w:rPr>
            </w:pPr>
            <w:r>
              <w:rPr>
                <w:rFonts w:ascii="Arial" w:hAnsi="Arial" w:cs="Arial"/>
                <w:color w:val="000000"/>
                <w:sz w:val="20"/>
                <w:szCs w:val="20"/>
              </w:rPr>
              <w:t>APLICACIONES, COMUNICACIONES, BASES DE DATOS</w:t>
            </w:r>
          </w:p>
        </w:tc>
        <w:tc>
          <w:tcPr>
            <w:tcW w:w="2413" w:type="dxa"/>
            <w:noWrap/>
            <w:vAlign w:val="center"/>
            <w:hideMark/>
          </w:tcPr>
          <w:p w14:paraId="53AF17ED" w14:textId="77777777" w:rsidR="006F2519" w:rsidRPr="00C23C7D" w:rsidRDefault="00EA7FD6" w:rsidP="006F2519">
            <w:pPr>
              <w:rPr>
                <w:rFonts w:ascii="Arial" w:hAnsi="Arial" w:cs="Arial"/>
                <w:color w:val="000000"/>
                <w:sz w:val="20"/>
                <w:szCs w:val="20"/>
                <w:lang w:val="en-US"/>
              </w:rPr>
            </w:pPr>
            <w:r w:rsidRPr="00C23C7D">
              <w:rPr>
                <w:rFonts w:ascii="Arial" w:hAnsi="Arial" w:cs="Arial"/>
                <w:color w:val="000000"/>
                <w:sz w:val="20"/>
                <w:szCs w:val="20"/>
                <w:lang w:val="en-US"/>
              </w:rPr>
              <w:t>VMWARE VSPHERE, WINDOWS SERVER 2012 R2.</w:t>
            </w:r>
          </w:p>
        </w:tc>
        <w:tc>
          <w:tcPr>
            <w:tcW w:w="3845" w:type="dxa"/>
            <w:vAlign w:val="center"/>
            <w:hideMark/>
          </w:tcPr>
          <w:p w14:paraId="7F35C9F1" w14:textId="77777777" w:rsidR="006F2519" w:rsidRPr="00EA7FD6" w:rsidRDefault="00EA7FD6" w:rsidP="00BD6703">
            <w:pPr>
              <w:jc w:val="center"/>
              <w:rPr>
                <w:rFonts w:ascii="Arial" w:hAnsi="Arial" w:cs="Arial"/>
                <w:color w:val="000000"/>
                <w:sz w:val="20"/>
                <w:szCs w:val="20"/>
              </w:rPr>
            </w:pPr>
            <w:r w:rsidRPr="00EA7FD6">
              <w:rPr>
                <w:rFonts w:ascii="Arial" w:hAnsi="Arial" w:cs="Arial"/>
                <w:color w:val="000000"/>
                <w:sz w:val="20"/>
                <w:szCs w:val="20"/>
              </w:rPr>
              <w:t>R2 STANDARD</w:t>
            </w:r>
          </w:p>
        </w:tc>
        <w:tc>
          <w:tcPr>
            <w:tcW w:w="2962" w:type="dxa"/>
            <w:vAlign w:val="center"/>
            <w:hideMark/>
          </w:tcPr>
          <w:p w14:paraId="4D912380" w14:textId="77777777" w:rsidR="006F2519" w:rsidRPr="00EA7FD6" w:rsidRDefault="00EA7FD6" w:rsidP="00A607F6">
            <w:pPr>
              <w:jc w:val="center"/>
              <w:rPr>
                <w:rFonts w:ascii="Arial" w:hAnsi="Arial" w:cs="Arial"/>
                <w:color w:val="000000"/>
                <w:sz w:val="20"/>
                <w:szCs w:val="20"/>
              </w:rPr>
            </w:pPr>
            <w:r w:rsidRPr="00EA7FD6">
              <w:rPr>
                <w:rFonts w:ascii="Arial" w:hAnsi="Arial" w:cs="Arial"/>
                <w:color w:val="000000"/>
                <w:sz w:val="20"/>
                <w:szCs w:val="20"/>
              </w:rPr>
              <w:t>IPV4/IPV6</w:t>
            </w:r>
          </w:p>
        </w:tc>
        <w:tc>
          <w:tcPr>
            <w:tcW w:w="2445" w:type="dxa"/>
            <w:vAlign w:val="center"/>
            <w:hideMark/>
          </w:tcPr>
          <w:p w14:paraId="540BD691" w14:textId="77777777" w:rsidR="006F2519" w:rsidRPr="00EB2B1F" w:rsidRDefault="00896DEE" w:rsidP="00A607F6">
            <w:pPr>
              <w:jc w:val="center"/>
              <w:rPr>
                <w:rFonts w:ascii="Arial" w:hAnsi="Arial" w:cs="Arial"/>
                <w:color w:val="000000"/>
              </w:rPr>
            </w:pPr>
            <w:r>
              <w:rPr>
                <w:rFonts w:ascii="Arial" w:hAnsi="Arial" w:cs="Arial"/>
                <w:color w:val="000000"/>
              </w:rPr>
              <w:t>No implementado en su totalidad</w:t>
            </w:r>
          </w:p>
        </w:tc>
      </w:tr>
    </w:tbl>
    <w:p w14:paraId="7D7E3D49" w14:textId="77777777" w:rsidR="0058680A" w:rsidRDefault="0058680A" w:rsidP="00204E5E">
      <w:pPr>
        <w:pStyle w:val="Sinespaciado"/>
        <w:spacing w:line="360" w:lineRule="auto"/>
        <w:ind w:firstLine="708"/>
        <w:jc w:val="both"/>
        <w:rPr>
          <w:rFonts w:ascii="Arial" w:hAnsi="Arial" w:cs="Arial"/>
        </w:rPr>
      </w:pPr>
    </w:p>
    <w:p w14:paraId="6F020F28" w14:textId="77777777" w:rsidR="0058680A" w:rsidRDefault="0058680A" w:rsidP="00204E5E">
      <w:pPr>
        <w:pStyle w:val="Sinespaciado"/>
        <w:spacing w:line="360" w:lineRule="auto"/>
        <w:ind w:firstLine="708"/>
        <w:jc w:val="both"/>
        <w:rPr>
          <w:rFonts w:ascii="Arial" w:hAnsi="Arial" w:cs="Arial"/>
        </w:rPr>
      </w:pPr>
    </w:p>
    <w:p w14:paraId="3D0C5244" w14:textId="77777777" w:rsidR="00BD6703" w:rsidRDefault="00BD6703" w:rsidP="00204E5E">
      <w:pPr>
        <w:pStyle w:val="Sinespaciado"/>
        <w:spacing w:line="360" w:lineRule="auto"/>
        <w:ind w:firstLine="708"/>
        <w:jc w:val="both"/>
        <w:rPr>
          <w:rFonts w:ascii="Arial" w:hAnsi="Arial" w:cs="Arial"/>
        </w:rPr>
      </w:pPr>
    </w:p>
    <w:p w14:paraId="1CBCC15D" w14:textId="77777777" w:rsidR="00BD6703" w:rsidRDefault="00BD6703" w:rsidP="00204E5E">
      <w:pPr>
        <w:pStyle w:val="Sinespaciado"/>
        <w:spacing w:line="360" w:lineRule="auto"/>
        <w:ind w:firstLine="708"/>
        <w:jc w:val="both"/>
        <w:rPr>
          <w:rFonts w:ascii="Arial" w:hAnsi="Arial" w:cs="Arial"/>
        </w:rPr>
      </w:pPr>
    </w:p>
    <w:p w14:paraId="1052CB47" w14:textId="77777777" w:rsidR="006F2519" w:rsidRDefault="006F2519" w:rsidP="006F2519">
      <w:pPr>
        <w:pStyle w:val="Ttulo2"/>
      </w:pPr>
      <w:bookmarkStart w:id="17" w:name="_Toc463849304"/>
      <w:r>
        <w:lastRenderedPageBreak/>
        <w:t>Inventario de Equipos de Comunicación</w:t>
      </w:r>
      <w:bookmarkEnd w:id="17"/>
      <w:r>
        <w:t xml:space="preserve"> </w:t>
      </w:r>
    </w:p>
    <w:tbl>
      <w:tblPr>
        <w:tblW w:w="13040" w:type="dxa"/>
        <w:tblInd w:w="108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1738"/>
        <w:gridCol w:w="1509"/>
        <w:gridCol w:w="1581"/>
        <w:gridCol w:w="2628"/>
        <w:gridCol w:w="2387"/>
        <w:gridCol w:w="1469"/>
        <w:gridCol w:w="1728"/>
      </w:tblGrid>
      <w:tr w:rsidR="00BD6703" w:rsidRPr="00896DEE" w14:paraId="522AC668" w14:textId="77777777" w:rsidTr="00896DEE">
        <w:trPr>
          <w:trHeight w:val="276"/>
        </w:trPr>
        <w:tc>
          <w:tcPr>
            <w:tcW w:w="13040" w:type="dxa"/>
            <w:gridSpan w:val="7"/>
            <w:noWrap/>
            <w:vAlign w:val="bottom"/>
          </w:tcPr>
          <w:p w14:paraId="534D2900" w14:textId="77777777" w:rsidR="00BD6703" w:rsidRPr="00896DEE" w:rsidRDefault="00BD6703" w:rsidP="00A02C3D">
            <w:pPr>
              <w:ind w:right="-42"/>
              <w:jc w:val="center"/>
              <w:rPr>
                <w:rFonts w:ascii="Arial" w:hAnsi="Arial" w:cs="Arial"/>
                <w:b/>
                <w:sz w:val="22"/>
                <w:szCs w:val="22"/>
              </w:rPr>
            </w:pPr>
            <w:r w:rsidRPr="00896DEE">
              <w:rPr>
                <w:rFonts w:ascii="Arial" w:hAnsi="Arial" w:cs="Arial"/>
                <w:b/>
                <w:sz w:val="22"/>
                <w:szCs w:val="22"/>
              </w:rPr>
              <w:t>EQUIPOS DE COMUNICACIONES</w:t>
            </w:r>
          </w:p>
        </w:tc>
      </w:tr>
      <w:tr w:rsidR="00A02C3D" w:rsidRPr="00896DEE" w14:paraId="5DB018E9" w14:textId="77777777" w:rsidTr="00896DEE">
        <w:trPr>
          <w:trHeight w:val="276"/>
        </w:trPr>
        <w:tc>
          <w:tcPr>
            <w:tcW w:w="1738" w:type="dxa"/>
            <w:noWrap/>
            <w:vAlign w:val="bottom"/>
            <w:hideMark/>
          </w:tcPr>
          <w:p w14:paraId="4E0A62B7" w14:textId="77777777" w:rsidR="00BD6703" w:rsidRPr="00896DEE" w:rsidRDefault="00BD6703" w:rsidP="00A02C3D">
            <w:pPr>
              <w:ind w:right="-42"/>
              <w:jc w:val="center"/>
              <w:rPr>
                <w:rFonts w:ascii="Arial" w:hAnsi="Arial" w:cs="Arial"/>
                <w:b/>
                <w:sz w:val="22"/>
                <w:szCs w:val="22"/>
              </w:rPr>
            </w:pPr>
            <w:r w:rsidRPr="00896DEE">
              <w:rPr>
                <w:rFonts w:ascii="Arial" w:hAnsi="Arial" w:cs="Arial"/>
                <w:b/>
                <w:sz w:val="22"/>
                <w:szCs w:val="22"/>
              </w:rPr>
              <w:t>Equipo</w:t>
            </w:r>
          </w:p>
        </w:tc>
        <w:tc>
          <w:tcPr>
            <w:tcW w:w="1509" w:type="dxa"/>
            <w:noWrap/>
            <w:vAlign w:val="bottom"/>
            <w:hideMark/>
          </w:tcPr>
          <w:p w14:paraId="7F79E5A3" w14:textId="77777777" w:rsidR="00BD6703" w:rsidRPr="00896DEE" w:rsidRDefault="00BD6703" w:rsidP="00A02C3D">
            <w:pPr>
              <w:ind w:right="-42"/>
              <w:jc w:val="center"/>
              <w:rPr>
                <w:rFonts w:ascii="Arial" w:hAnsi="Arial" w:cs="Arial"/>
                <w:b/>
                <w:sz w:val="22"/>
                <w:szCs w:val="22"/>
              </w:rPr>
            </w:pPr>
            <w:r w:rsidRPr="00896DEE">
              <w:rPr>
                <w:rFonts w:ascii="Arial" w:hAnsi="Arial" w:cs="Arial"/>
                <w:b/>
                <w:sz w:val="22"/>
                <w:szCs w:val="22"/>
              </w:rPr>
              <w:t>Marca</w:t>
            </w:r>
          </w:p>
        </w:tc>
        <w:tc>
          <w:tcPr>
            <w:tcW w:w="1581" w:type="dxa"/>
            <w:noWrap/>
            <w:vAlign w:val="bottom"/>
            <w:hideMark/>
          </w:tcPr>
          <w:p w14:paraId="026B9248" w14:textId="77777777" w:rsidR="00BD6703" w:rsidRPr="00896DEE" w:rsidRDefault="00BD6703" w:rsidP="00A02C3D">
            <w:pPr>
              <w:ind w:right="-42"/>
              <w:jc w:val="center"/>
              <w:rPr>
                <w:rFonts w:ascii="Arial" w:hAnsi="Arial" w:cs="Arial"/>
                <w:b/>
                <w:sz w:val="22"/>
                <w:szCs w:val="22"/>
              </w:rPr>
            </w:pPr>
            <w:r w:rsidRPr="00896DEE">
              <w:rPr>
                <w:rFonts w:ascii="Arial" w:hAnsi="Arial" w:cs="Arial"/>
                <w:b/>
                <w:sz w:val="22"/>
                <w:szCs w:val="22"/>
              </w:rPr>
              <w:t>Modelo</w:t>
            </w:r>
          </w:p>
        </w:tc>
        <w:tc>
          <w:tcPr>
            <w:tcW w:w="2628" w:type="dxa"/>
            <w:noWrap/>
            <w:vAlign w:val="bottom"/>
            <w:hideMark/>
          </w:tcPr>
          <w:p w14:paraId="73D79591" w14:textId="77777777" w:rsidR="00BD6703" w:rsidRPr="00896DEE" w:rsidRDefault="00BD6703" w:rsidP="00A02C3D">
            <w:pPr>
              <w:ind w:right="-42"/>
              <w:jc w:val="center"/>
              <w:rPr>
                <w:rFonts w:ascii="Arial" w:hAnsi="Arial" w:cs="Arial"/>
                <w:b/>
                <w:sz w:val="22"/>
                <w:szCs w:val="22"/>
              </w:rPr>
            </w:pPr>
            <w:r w:rsidRPr="00896DEE">
              <w:rPr>
                <w:rFonts w:ascii="Arial" w:hAnsi="Arial" w:cs="Arial"/>
                <w:b/>
                <w:sz w:val="22"/>
                <w:szCs w:val="22"/>
              </w:rPr>
              <w:t>Sistema Operativo</w:t>
            </w:r>
          </w:p>
        </w:tc>
        <w:tc>
          <w:tcPr>
            <w:tcW w:w="2387" w:type="dxa"/>
            <w:noWrap/>
            <w:vAlign w:val="bottom"/>
            <w:hideMark/>
          </w:tcPr>
          <w:p w14:paraId="3091CB79" w14:textId="77777777" w:rsidR="00BD6703" w:rsidRPr="00896DEE" w:rsidRDefault="00BD6703" w:rsidP="00A02C3D">
            <w:pPr>
              <w:ind w:right="-42"/>
              <w:jc w:val="center"/>
              <w:rPr>
                <w:rFonts w:ascii="Arial" w:hAnsi="Arial" w:cs="Arial"/>
                <w:b/>
                <w:sz w:val="22"/>
                <w:szCs w:val="22"/>
              </w:rPr>
            </w:pPr>
            <w:r w:rsidRPr="00896DEE">
              <w:rPr>
                <w:rFonts w:ascii="Arial" w:hAnsi="Arial" w:cs="Arial"/>
                <w:b/>
                <w:sz w:val="22"/>
                <w:szCs w:val="22"/>
              </w:rPr>
              <w:t>Puertos Ethernet</w:t>
            </w:r>
          </w:p>
        </w:tc>
        <w:tc>
          <w:tcPr>
            <w:tcW w:w="1469" w:type="dxa"/>
            <w:noWrap/>
            <w:vAlign w:val="bottom"/>
            <w:hideMark/>
          </w:tcPr>
          <w:p w14:paraId="6437ABCF" w14:textId="77777777" w:rsidR="00BD6703" w:rsidRPr="00896DEE" w:rsidRDefault="00BD6703" w:rsidP="00A02C3D">
            <w:pPr>
              <w:ind w:right="-42"/>
              <w:jc w:val="center"/>
              <w:rPr>
                <w:rFonts w:ascii="Arial" w:hAnsi="Arial" w:cs="Arial"/>
                <w:b/>
                <w:sz w:val="22"/>
                <w:szCs w:val="22"/>
              </w:rPr>
            </w:pPr>
            <w:r w:rsidRPr="00896DEE">
              <w:rPr>
                <w:rFonts w:ascii="Arial" w:hAnsi="Arial" w:cs="Arial"/>
                <w:b/>
                <w:sz w:val="22"/>
                <w:szCs w:val="22"/>
              </w:rPr>
              <w:t>Rol</w:t>
            </w:r>
          </w:p>
        </w:tc>
        <w:tc>
          <w:tcPr>
            <w:tcW w:w="1725" w:type="dxa"/>
            <w:noWrap/>
            <w:vAlign w:val="bottom"/>
            <w:hideMark/>
          </w:tcPr>
          <w:p w14:paraId="46C70FA5" w14:textId="77777777" w:rsidR="00BD6703" w:rsidRPr="00896DEE" w:rsidRDefault="00A02C3D" w:rsidP="00A02C3D">
            <w:pPr>
              <w:ind w:right="-42"/>
              <w:jc w:val="center"/>
              <w:rPr>
                <w:rFonts w:ascii="Arial" w:hAnsi="Arial" w:cs="Arial"/>
                <w:b/>
                <w:sz w:val="22"/>
                <w:szCs w:val="22"/>
              </w:rPr>
            </w:pPr>
            <w:r w:rsidRPr="00896DEE">
              <w:rPr>
                <w:rFonts w:ascii="Arial" w:hAnsi="Arial" w:cs="Arial"/>
                <w:b/>
                <w:sz w:val="22"/>
                <w:szCs w:val="22"/>
              </w:rPr>
              <w:t>Versión</w:t>
            </w:r>
            <w:r w:rsidR="00BD6703" w:rsidRPr="00896DEE">
              <w:rPr>
                <w:rFonts w:ascii="Arial" w:hAnsi="Arial" w:cs="Arial"/>
                <w:b/>
                <w:sz w:val="22"/>
                <w:szCs w:val="22"/>
              </w:rPr>
              <w:t xml:space="preserve"> IP</w:t>
            </w:r>
          </w:p>
        </w:tc>
      </w:tr>
      <w:tr w:rsidR="00A02C3D" w:rsidRPr="00896DEE" w14:paraId="7AD10347" w14:textId="77777777" w:rsidTr="00896DEE">
        <w:trPr>
          <w:trHeight w:val="624"/>
        </w:trPr>
        <w:tc>
          <w:tcPr>
            <w:tcW w:w="1738" w:type="dxa"/>
            <w:noWrap/>
            <w:vAlign w:val="center"/>
            <w:hideMark/>
          </w:tcPr>
          <w:p w14:paraId="47B89908"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SWITCH</w:t>
            </w:r>
          </w:p>
        </w:tc>
        <w:tc>
          <w:tcPr>
            <w:tcW w:w="1509" w:type="dxa"/>
            <w:noWrap/>
            <w:vAlign w:val="center"/>
            <w:hideMark/>
          </w:tcPr>
          <w:p w14:paraId="0FD3A173"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HP</w:t>
            </w:r>
          </w:p>
        </w:tc>
        <w:tc>
          <w:tcPr>
            <w:tcW w:w="1581" w:type="dxa"/>
            <w:noWrap/>
            <w:vAlign w:val="center"/>
            <w:hideMark/>
          </w:tcPr>
          <w:p w14:paraId="44E56E93" w14:textId="77777777" w:rsidR="00BD6703" w:rsidRPr="00896DEE" w:rsidRDefault="00A02C3D" w:rsidP="00A02C3D">
            <w:pPr>
              <w:ind w:right="-42"/>
              <w:rPr>
                <w:rFonts w:ascii="Arial" w:hAnsi="Arial" w:cs="Arial"/>
                <w:sz w:val="22"/>
                <w:szCs w:val="22"/>
              </w:rPr>
            </w:pPr>
            <w:r w:rsidRPr="00896DEE">
              <w:rPr>
                <w:rFonts w:ascii="Arial" w:hAnsi="Arial" w:cs="Arial"/>
                <w:sz w:val="22"/>
                <w:szCs w:val="22"/>
              </w:rPr>
              <w:t>2530-48G</w:t>
            </w:r>
          </w:p>
        </w:tc>
        <w:tc>
          <w:tcPr>
            <w:tcW w:w="2628" w:type="dxa"/>
            <w:noWrap/>
            <w:vAlign w:val="center"/>
            <w:hideMark/>
          </w:tcPr>
          <w:p w14:paraId="30CFE747" w14:textId="77777777" w:rsidR="00BD6703" w:rsidRPr="00896DEE" w:rsidRDefault="00BD6703" w:rsidP="00A02C3D">
            <w:pPr>
              <w:ind w:right="-42"/>
              <w:rPr>
                <w:rFonts w:ascii="Arial" w:hAnsi="Arial" w:cs="Arial"/>
                <w:sz w:val="22"/>
                <w:szCs w:val="22"/>
              </w:rPr>
            </w:pPr>
          </w:p>
        </w:tc>
        <w:tc>
          <w:tcPr>
            <w:tcW w:w="2387" w:type="dxa"/>
            <w:vAlign w:val="center"/>
            <w:hideMark/>
          </w:tcPr>
          <w:p w14:paraId="32E85B85"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 xml:space="preserve">RJ-45 </w:t>
            </w:r>
            <w:proofErr w:type="spellStart"/>
            <w:r w:rsidRPr="00896DEE">
              <w:rPr>
                <w:rFonts w:ascii="Arial" w:hAnsi="Arial" w:cs="Arial"/>
                <w:sz w:val="22"/>
                <w:szCs w:val="22"/>
              </w:rPr>
              <w:t>autosensing</w:t>
            </w:r>
            <w:proofErr w:type="spellEnd"/>
            <w:r w:rsidRPr="00896DEE">
              <w:rPr>
                <w:rFonts w:ascii="Arial" w:hAnsi="Arial" w:cs="Arial"/>
                <w:sz w:val="22"/>
                <w:szCs w:val="22"/>
              </w:rPr>
              <w:t xml:space="preserve"> 10/100/1000 </w:t>
            </w:r>
            <w:proofErr w:type="spellStart"/>
            <w:r w:rsidRPr="00896DEE">
              <w:rPr>
                <w:rFonts w:ascii="Arial" w:hAnsi="Arial" w:cs="Arial"/>
                <w:sz w:val="22"/>
                <w:szCs w:val="22"/>
              </w:rPr>
              <w:t>ports</w:t>
            </w:r>
            <w:proofErr w:type="spellEnd"/>
            <w:r w:rsidRPr="00896DEE">
              <w:rPr>
                <w:rFonts w:ascii="Arial" w:hAnsi="Arial" w:cs="Arial"/>
                <w:sz w:val="22"/>
                <w:szCs w:val="22"/>
              </w:rPr>
              <w:t xml:space="preserve"> </w:t>
            </w:r>
          </w:p>
        </w:tc>
        <w:tc>
          <w:tcPr>
            <w:tcW w:w="1469" w:type="dxa"/>
            <w:noWrap/>
            <w:vAlign w:val="center"/>
            <w:hideMark/>
          </w:tcPr>
          <w:p w14:paraId="170BD729" w14:textId="77777777" w:rsidR="00BD6703" w:rsidRPr="00896DEE" w:rsidRDefault="00240884" w:rsidP="00A02C3D">
            <w:pPr>
              <w:ind w:right="-42"/>
              <w:rPr>
                <w:rFonts w:ascii="Arial" w:hAnsi="Arial" w:cs="Arial"/>
                <w:sz w:val="22"/>
                <w:szCs w:val="22"/>
              </w:rPr>
            </w:pPr>
            <w:r w:rsidRPr="00896DEE">
              <w:rPr>
                <w:rFonts w:ascii="Arial" w:hAnsi="Arial" w:cs="Arial"/>
                <w:sz w:val="22"/>
                <w:szCs w:val="22"/>
              </w:rPr>
              <w:t>Intermediario</w:t>
            </w:r>
          </w:p>
        </w:tc>
        <w:tc>
          <w:tcPr>
            <w:tcW w:w="1725" w:type="dxa"/>
            <w:noWrap/>
            <w:vAlign w:val="center"/>
            <w:hideMark/>
          </w:tcPr>
          <w:p w14:paraId="3C49EB34"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IPv4/Ipv6</w:t>
            </w:r>
          </w:p>
        </w:tc>
      </w:tr>
      <w:tr w:rsidR="00A02C3D" w:rsidRPr="00896DEE" w14:paraId="72BB30FA" w14:textId="77777777" w:rsidTr="00896DEE">
        <w:trPr>
          <w:trHeight w:val="276"/>
        </w:trPr>
        <w:tc>
          <w:tcPr>
            <w:tcW w:w="1738" w:type="dxa"/>
            <w:noWrap/>
            <w:vAlign w:val="center"/>
            <w:hideMark/>
          </w:tcPr>
          <w:p w14:paraId="3F77AF62"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ROUTER</w:t>
            </w:r>
          </w:p>
        </w:tc>
        <w:tc>
          <w:tcPr>
            <w:tcW w:w="1509" w:type="dxa"/>
            <w:tcBorders>
              <w:right w:val="single" w:sz="12" w:space="0" w:color="auto"/>
            </w:tcBorders>
            <w:noWrap/>
            <w:vAlign w:val="center"/>
            <w:hideMark/>
          </w:tcPr>
          <w:p w14:paraId="6D900E5A"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CISCO</w:t>
            </w:r>
          </w:p>
        </w:tc>
        <w:tc>
          <w:tcPr>
            <w:tcW w:w="1581" w:type="dxa"/>
            <w:tcBorders>
              <w:left w:val="single" w:sz="12" w:space="0" w:color="auto"/>
              <w:right w:val="single" w:sz="12" w:space="0" w:color="auto"/>
            </w:tcBorders>
            <w:noWrap/>
            <w:vAlign w:val="center"/>
            <w:hideMark/>
          </w:tcPr>
          <w:p w14:paraId="4A838509"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1841</w:t>
            </w:r>
          </w:p>
        </w:tc>
        <w:tc>
          <w:tcPr>
            <w:tcW w:w="2628" w:type="dxa"/>
            <w:tcBorders>
              <w:left w:val="single" w:sz="12" w:space="0" w:color="auto"/>
              <w:bottom w:val="single" w:sz="4" w:space="0" w:color="auto"/>
            </w:tcBorders>
            <w:noWrap/>
            <w:vAlign w:val="center"/>
            <w:hideMark/>
          </w:tcPr>
          <w:p w14:paraId="32938B4E" w14:textId="77777777" w:rsidR="00BD6703" w:rsidRPr="00896DEE" w:rsidRDefault="00F75A21" w:rsidP="00A02C3D">
            <w:pPr>
              <w:ind w:right="-42"/>
              <w:rPr>
                <w:rFonts w:ascii="Arial" w:hAnsi="Arial" w:cs="Arial"/>
                <w:sz w:val="22"/>
                <w:szCs w:val="22"/>
              </w:rPr>
            </w:pPr>
            <w:r w:rsidRPr="00896DEE">
              <w:rPr>
                <w:rFonts w:ascii="Arial" w:hAnsi="Arial" w:cs="Arial"/>
                <w:sz w:val="22"/>
                <w:szCs w:val="22"/>
              </w:rPr>
              <w:t xml:space="preserve">IOS, </w:t>
            </w:r>
            <w:r w:rsidR="00BD6703" w:rsidRPr="00896DEE">
              <w:rPr>
                <w:rFonts w:ascii="Arial" w:hAnsi="Arial" w:cs="Arial"/>
                <w:sz w:val="22"/>
                <w:szCs w:val="22"/>
              </w:rPr>
              <w:t>IP BASE, 12.4(</w:t>
            </w:r>
            <w:r w:rsidR="00A02C3D" w:rsidRPr="00896DEE">
              <w:rPr>
                <w:rFonts w:ascii="Arial" w:hAnsi="Arial" w:cs="Arial"/>
                <w:sz w:val="22"/>
                <w:szCs w:val="22"/>
              </w:rPr>
              <w:t>15) T</w:t>
            </w:r>
          </w:p>
        </w:tc>
        <w:tc>
          <w:tcPr>
            <w:tcW w:w="2387" w:type="dxa"/>
            <w:noWrap/>
            <w:vAlign w:val="center"/>
            <w:hideMark/>
          </w:tcPr>
          <w:p w14:paraId="6153EB6D" w14:textId="77777777" w:rsidR="00BD6703" w:rsidRPr="00C23C7D" w:rsidRDefault="00BD6703" w:rsidP="00A02C3D">
            <w:pPr>
              <w:ind w:right="-42"/>
              <w:rPr>
                <w:rFonts w:ascii="Arial" w:hAnsi="Arial" w:cs="Arial"/>
                <w:sz w:val="22"/>
                <w:szCs w:val="22"/>
                <w:lang w:val="en-US"/>
              </w:rPr>
            </w:pPr>
            <w:r w:rsidRPr="00C23C7D">
              <w:rPr>
                <w:rFonts w:ascii="Arial" w:hAnsi="Arial" w:cs="Arial"/>
                <w:sz w:val="22"/>
                <w:szCs w:val="22"/>
                <w:lang w:val="en-US"/>
              </w:rPr>
              <w:t>2 Ports F.E., 1 Pot Console, 1 Port Auxiliar</w:t>
            </w:r>
          </w:p>
        </w:tc>
        <w:tc>
          <w:tcPr>
            <w:tcW w:w="1469" w:type="dxa"/>
            <w:noWrap/>
            <w:vAlign w:val="center"/>
            <w:hideMark/>
          </w:tcPr>
          <w:p w14:paraId="6B7BA85C" w14:textId="77777777" w:rsidR="00BD6703" w:rsidRPr="00896DEE" w:rsidRDefault="00A02C3D" w:rsidP="00A02C3D">
            <w:pPr>
              <w:ind w:right="-42"/>
              <w:rPr>
                <w:rFonts w:ascii="Arial" w:hAnsi="Arial" w:cs="Arial"/>
                <w:sz w:val="22"/>
                <w:szCs w:val="22"/>
              </w:rPr>
            </w:pPr>
            <w:r w:rsidRPr="00896DEE">
              <w:rPr>
                <w:rFonts w:ascii="Arial" w:hAnsi="Arial" w:cs="Arial"/>
                <w:sz w:val="22"/>
                <w:szCs w:val="22"/>
              </w:rPr>
              <w:t>No Configurado dentro de la red</w:t>
            </w:r>
          </w:p>
        </w:tc>
        <w:tc>
          <w:tcPr>
            <w:tcW w:w="1725" w:type="dxa"/>
            <w:noWrap/>
            <w:vAlign w:val="center"/>
            <w:hideMark/>
          </w:tcPr>
          <w:p w14:paraId="01F6C39E"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IPv4/Ipv6</w:t>
            </w:r>
          </w:p>
        </w:tc>
      </w:tr>
      <w:tr w:rsidR="00A02C3D" w:rsidRPr="00896DEE" w14:paraId="6D628278" w14:textId="77777777" w:rsidTr="00896DEE">
        <w:trPr>
          <w:trHeight w:val="276"/>
        </w:trPr>
        <w:tc>
          <w:tcPr>
            <w:tcW w:w="1738" w:type="dxa"/>
            <w:noWrap/>
            <w:vAlign w:val="center"/>
            <w:hideMark/>
          </w:tcPr>
          <w:p w14:paraId="1252E9F3" w14:textId="77777777" w:rsidR="00BD6703" w:rsidRPr="00896DEE" w:rsidRDefault="00240884" w:rsidP="00A02C3D">
            <w:pPr>
              <w:ind w:right="-42"/>
              <w:rPr>
                <w:rFonts w:ascii="Arial" w:hAnsi="Arial" w:cs="Arial"/>
                <w:sz w:val="22"/>
                <w:szCs w:val="22"/>
              </w:rPr>
            </w:pPr>
            <w:r w:rsidRPr="00896DEE">
              <w:rPr>
                <w:rFonts w:ascii="Arial" w:hAnsi="Arial" w:cs="Arial"/>
                <w:sz w:val="22"/>
                <w:szCs w:val="22"/>
              </w:rPr>
              <w:t>ROUTER INALÁMBRICO</w:t>
            </w:r>
          </w:p>
        </w:tc>
        <w:tc>
          <w:tcPr>
            <w:tcW w:w="1509" w:type="dxa"/>
            <w:tcBorders>
              <w:right w:val="single" w:sz="12" w:space="0" w:color="auto"/>
            </w:tcBorders>
            <w:noWrap/>
            <w:vAlign w:val="center"/>
          </w:tcPr>
          <w:p w14:paraId="11E5D4E4"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TP LINK</w:t>
            </w:r>
          </w:p>
        </w:tc>
        <w:tc>
          <w:tcPr>
            <w:tcW w:w="1581" w:type="dxa"/>
            <w:tcBorders>
              <w:left w:val="single" w:sz="12" w:space="0" w:color="auto"/>
              <w:right w:val="single" w:sz="12" w:space="0" w:color="auto"/>
            </w:tcBorders>
            <w:noWrap/>
            <w:vAlign w:val="center"/>
          </w:tcPr>
          <w:p w14:paraId="3924D87D"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TL-WR740N</w:t>
            </w:r>
          </w:p>
        </w:tc>
        <w:tc>
          <w:tcPr>
            <w:tcW w:w="2628" w:type="dxa"/>
            <w:tcBorders>
              <w:left w:val="single" w:sz="12" w:space="0" w:color="auto"/>
            </w:tcBorders>
            <w:noWrap/>
            <w:vAlign w:val="center"/>
          </w:tcPr>
          <w:p w14:paraId="55920CF3" w14:textId="77777777" w:rsidR="00BD6703" w:rsidRPr="00896DEE" w:rsidRDefault="003D2C20" w:rsidP="00A02C3D">
            <w:pPr>
              <w:ind w:right="-42"/>
              <w:rPr>
                <w:rFonts w:ascii="Arial" w:hAnsi="Arial" w:cs="Arial"/>
                <w:sz w:val="22"/>
                <w:szCs w:val="22"/>
              </w:rPr>
            </w:pPr>
            <w:r w:rsidRPr="00896DEE">
              <w:rPr>
                <w:rFonts w:ascii="Arial" w:hAnsi="Arial" w:cs="Arial"/>
                <w:sz w:val="22"/>
                <w:szCs w:val="22"/>
              </w:rPr>
              <w:t>ADMINISTRACIÓN</w:t>
            </w:r>
            <w:r w:rsidR="00B9643E" w:rsidRPr="00896DEE">
              <w:rPr>
                <w:rFonts w:ascii="Arial" w:hAnsi="Arial" w:cs="Arial"/>
                <w:sz w:val="22"/>
                <w:szCs w:val="22"/>
              </w:rPr>
              <w:t xml:space="preserve"> ISP</w:t>
            </w:r>
          </w:p>
        </w:tc>
        <w:tc>
          <w:tcPr>
            <w:tcW w:w="2387" w:type="dxa"/>
            <w:noWrap/>
            <w:vAlign w:val="center"/>
            <w:hideMark/>
          </w:tcPr>
          <w:p w14:paraId="5F07A270" w14:textId="77777777" w:rsidR="00BD6703" w:rsidRPr="00896DEE" w:rsidRDefault="003D2C20" w:rsidP="00A02C3D">
            <w:pPr>
              <w:ind w:right="-42"/>
              <w:rPr>
                <w:rFonts w:ascii="Arial" w:hAnsi="Arial" w:cs="Arial"/>
                <w:sz w:val="22"/>
                <w:szCs w:val="22"/>
              </w:rPr>
            </w:pPr>
            <w:r w:rsidRPr="00896DEE">
              <w:rPr>
                <w:rFonts w:ascii="Arial" w:hAnsi="Arial" w:cs="Arial"/>
                <w:sz w:val="22"/>
                <w:szCs w:val="22"/>
              </w:rPr>
              <w:t xml:space="preserve">4 </w:t>
            </w:r>
            <w:proofErr w:type="gramStart"/>
            <w:r w:rsidRPr="00896DEE">
              <w:rPr>
                <w:rFonts w:ascii="Arial" w:hAnsi="Arial" w:cs="Arial"/>
                <w:sz w:val="22"/>
                <w:szCs w:val="22"/>
              </w:rPr>
              <w:t>Puertos</w:t>
            </w:r>
            <w:proofErr w:type="gramEnd"/>
            <w:r w:rsidRPr="00896DEE">
              <w:rPr>
                <w:rFonts w:ascii="Arial" w:hAnsi="Arial" w:cs="Arial"/>
                <w:sz w:val="22"/>
                <w:szCs w:val="22"/>
              </w:rPr>
              <w:t xml:space="preserve"> LAN 10/100Mbps</w:t>
            </w:r>
            <w:r w:rsidRPr="00896DEE">
              <w:rPr>
                <w:rFonts w:ascii="Arial" w:hAnsi="Arial" w:cs="Arial"/>
                <w:sz w:val="22"/>
                <w:szCs w:val="22"/>
              </w:rPr>
              <w:br/>
              <w:t>1 Puerto WAN 10/100Mbps</w:t>
            </w:r>
          </w:p>
        </w:tc>
        <w:tc>
          <w:tcPr>
            <w:tcW w:w="1469" w:type="dxa"/>
            <w:noWrap/>
            <w:vAlign w:val="center"/>
            <w:hideMark/>
          </w:tcPr>
          <w:p w14:paraId="42EF8C90" w14:textId="77777777" w:rsidR="00BD6703" w:rsidRPr="00896DEE" w:rsidRDefault="00240884" w:rsidP="00A02C3D">
            <w:pPr>
              <w:ind w:right="-42"/>
              <w:rPr>
                <w:rFonts w:ascii="Arial" w:hAnsi="Arial" w:cs="Arial"/>
                <w:sz w:val="22"/>
                <w:szCs w:val="22"/>
              </w:rPr>
            </w:pPr>
            <w:r w:rsidRPr="00896DEE">
              <w:rPr>
                <w:rFonts w:ascii="Arial" w:hAnsi="Arial" w:cs="Arial"/>
                <w:sz w:val="22"/>
                <w:szCs w:val="22"/>
              </w:rPr>
              <w:t>Intermediario</w:t>
            </w:r>
          </w:p>
        </w:tc>
        <w:tc>
          <w:tcPr>
            <w:tcW w:w="1725" w:type="dxa"/>
            <w:noWrap/>
            <w:vAlign w:val="center"/>
            <w:hideMark/>
          </w:tcPr>
          <w:p w14:paraId="7AF03D09" w14:textId="77777777" w:rsidR="00BD6703" w:rsidRPr="00896DEE" w:rsidRDefault="003D2C20" w:rsidP="00A02C3D">
            <w:pPr>
              <w:ind w:right="-42"/>
              <w:rPr>
                <w:rFonts w:ascii="Arial" w:hAnsi="Arial" w:cs="Arial"/>
                <w:sz w:val="22"/>
                <w:szCs w:val="22"/>
              </w:rPr>
            </w:pPr>
            <w:r w:rsidRPr="00896DEE">
              <w:rPr>
                <w:rFonts w:ascii="Arial" w:hAnsi="Arial" w:cs="Arial"/>
                <w:sz w:val="22"/>
                <w:szCs w:val="22"/>
              </w:rPr>
              <w:t>IPv4/Ipv6</w:t>
            </w:r>
          </w:p>
        </w:tc>
      </w:tr>
      <w:tr w:rsidR="00A02C3D" w:rsidRPr="00896DEE" w14:paraId="68B09A94" w14:textId="77777777" w:rsidTr="00896DEE">
        <w:trPr>
          <w:trHeight w:val="276"/>
        </w:trPr>
        <w:tc>
          <w:tcPr>
            <w:tcW w:w="1738" w:type="dxa"/>
            <w:noWrap/>
            <w:vAlign w:val="center"/>
            <w:hideMark/>
          </w:tcPr>
          <w:p w14:paraId="77342DB3" w14:textId="77777777" w:rsidR="00BD6703" w:rsidRPr="00896DEE" w:rsidRDefault="00BD6703" w:rsidP="00A02C3D">
            <w:pPr>
              <w:ind w:right="-42"/>
              <w:rPr>
                <w:rFonts w:ascii="Arial" w:hAnsi="Arial" w:cs="Arial"/>
                <w:sz w:val="22"/>
                <w:szCs w:val="22"/>
              </w:rPr>
            </w:pPr>
            <w:r w:rsidRPr="00896DEE">
              <w:rPr>
                <w:rFonts w:ascii="Arial" w:hAnsi="Arial" w:cs="Arial"/>
                <w:sz w:val="22"/>
                <w:szCs w:val="22"/>
              </w:rPr>
              <w:t>ONT</w:t>
            </w:r>
          </w:p>
        </w:tc>
        <w:tc>
          <w:tcPr>
            <w:tcW w:w="1509" w:type="dxa"/>
            <w:noWrap/>
            <w:vAlign w:val="center"/>
            <w:hideMark/>
          </w:tcPr>
          <w:p w14:paraId="27CA32D3" w14:textId="77777777" w:rsidR="00BD6703" w:rsidRPr="00896DEE" w:rsidRDefault="003D2C20" w:rsidP="00A02C3D">
            <w:pPr>
              <w:ind w:right="-42"/>
              <w:rPr>
                <w:rFonts w:ascii="Arial" w:hAnsi="Arial" w:cs="Arial"/>
                <w:sz w:val="22"/>
                <w:szCs w:val="22"/>
              </w:rPr>
            </w:pPr>
            <w:r w:rsidRPr="00896DEE">
              <w:rPr>
                <w:rFonts w:ascii="Arial" w:hAnsi="Arial" w:cs="Arial"/>
                <w:sz w:val="22"/>
                <w:szCs w:val="22"/>
              </w:rPr>
              <w:t>TOUGH SWITCH POE PRO</w:t>
            </w:r>
          </w:p>
        </w:tc>
        <w:tc>
          <w:tcPr>
            <w:tcW w:w="1581" w:type="dxa"/>
            <w:noWrap/>
            <w:vAlign w:val="center"/>
            <w:hideMark/>
          </w:tcPr>
          <w:p w14:paraId="130C99CE" w14:textId="77777777" w:rsidR="00BD6703" w:rsidRPr="00896DEE" w:rsidRDefault="003D2C20" w:rsidP="00A02C3D">
            <w:pPr>
              <w:ind w:right="-42"/>
              <w:rPr>
                <w:rFonts w:ascii="Arial" w:hAnsi="Arial" w:cs="Arial"/>
                <w:sz w:val="22"/>
                <w:szCs w:val="22"/>
              </w:rPr>
            </w:pPr>
            <w:r w:rsidRPr="00896DEE">
              <w:rPr>
                <w:rFonts w:ascii="Arial" w:hAnsi="Arial" w:cs="Arial"/>
                <w:sz w:val="22"/>
                <w:szCs w:val="22"/>
              </w:rPr>
              <w:t>TS-8-PRO</w:t>
            </w:r>
          </w:p>
        </w:tc>
        <w:tc>
          <w:tcPr>
            <w:tcW w:w="2628" w:type="dxa"/>
            <w:noWrap/>
            <w:vAlign w:val="center"/>
            <w:hideMark/>
          </w:tcPr>
          <w:p w14:paraId="65751C72" w14:textId="77777777" w:rsidR="00BD6703" w:rsidRPr="00896DEE" w:rsidRDefault="003D2C20" w:rsidP="00A02C3D">
            <w:pPr>
              <w:ind w:right="-42"/>
              <w:rPr>
                <w:rFonts w:ascii="Arial" w:hAnsi="Arial" w:cs="Arial"/>
                <w:sz w:val="22"/>
                <w:szCs w:val="22"/>
              </w:rPr>
            </w:pPr>
            <w:r w:rsidRPr="00896DEE">
              <w:rPr>
                <w:rFonts w:ascii="Arial" w:hAnsi="Arial" w:cs="Arial"/>
                <w:sz w:val="22"/>
                <w:szCs w:val="22"/>
              </w:rPr>
              <w:t>ADMINISTRACIÓN</w:t>
            </w:r>
            <w:r w:rsidR="00B9643E" w:rsidRPr="00896DEE">
              <w:rPr>
                <w:rFonts w:ascii="Arial" w:hAnsi="Arial" w:cs="Arial"/>
                <w:sz w:val="22"/>
                <w:szCs w:val="22"/>
              </w:rPr>
              <w:t xml:space="preserve"> ISP</w:t>
            </w:r>
          </w:p>
        </w:tc>
        <w:tc>
          <w:tcPr>
            <w:tcW w:w="2387" w:type="dxa"/>
            <w:noWrap/>
            <w:vAlign w:val="center"/>
            <w:hideMark/>
          </w:tcPr>
          <w:p w14:paraId="58D12C7C" w14:textId="77777777" w:rsidR="00BD6703" w:rsidRPr="00C23C7D" w:rsidRDefault="003D2C20" w:rsidP="00A02C3D">
            <w:pPr>
              <w:ind w:right="-42"/>
              <w:rPr>
                <w:rFonts w:ascii="Arial" w:hAnsi="Arial" w:cs="Arial"/>
                <w:sz w:val="22"/>
                <w:szCs w:val="22"/>
                <w:lang w:val="en-US"/>
              </w:rPr>
            </w:pPr>
            <w:r w:rsidRPr="00C23C7D">
              <w:rPr>
                <w:rFonts w:ascii="Arial" w:hAnsi="Arial" w:cs="Arial"/>
                <w:sz w:val="22"/>
                <w:szCs w:val="22"/>
                <w:lang w:val="en-US"/>
              </w:rPr>
              <w:t>10/100/1000 Mbps ports for switching and PoE</w:t>
            </w:r>
          </w:p>
        </w:tc>
        <w:tc>
          <w:tcPr>
            <w:tcW w:w="1469" w:type="dxa"/>
            <w:noWrap/>
            <w:vAlign w:val="center"/>
            <w:hideMark/>
          </w:tcPr>
          <w:p w14:paraId="6BA4808A" w14:textId="77777777" w:rsidR="00BD6703" w:rsidRPr="00896DEE" w:rsidRDefault="00240884" w:rsidP="00A02C3D">
            <w:pPr>
              <w:ind w:right="-42"/>
              <w:rPr>
                <w:rFonts w:ascii="Arial" w:hAnsi="Arial" w:cs="Arial"/>
                <w:sz w:val="22"/>
                <w:szCs w:val="22"/>
              </w:rPr>
            </w:pPr>
            <w:r w:rsidRPr="00896DEE">
              <w:rPr>
                <w:rFonts w:ascii="Arial" w:hAnsi="Arial" w:cs="Arial"/>
                <w:sz w:val="22"/>
                <w:szCs w:val="22"/>
              </w:rPr>
              <w:t>Intermediario</w:t>
            </w:r>
          </w:p>
        </w:tc>
        <w:tc>
          <w:tcPr>
            <w:tcW w:w="1725" w:type="dxa"/>
            <w:noWrap/>
            <w:vAlign w:val="center"/>
            <w:hideMark/>
          </w:tcPr>
          <w:p w14:paraId="20E412C4" w14:textId="77777777" w:rsidR="00BD6703" w:rsidRPr="00896DEE" w:rsidRDefault="003D2C20" w:rsidP="00A02C3D">
            <w:pPr>
              <w:ind w:right="-42"/>
              <w:rPr>
                <w:rFonts w:ascii="Arial" w:hAnsi="Arial" w:cs="Arial"/>
                <w:sz w:val="22"/>
                <w:szCs w:val="22"/>
              </w:rPr>
            </w:pPr>
            <w:r w:rsidRPr="00896DEE">
              <w:rPr>
                <w:rFonts w:ascii="Arial" w:hAnsi="Arial" w:cs="Arial"/>
                <w:sz w:val="22"/>
                <w:szCs w:val="22"/>
              </w:rPr>
              <w:t>¿?</w:t>
            </w:r>
          </w:p>
        </w:tc>
      </w:tr>
    </w:tbl>
    <w:p w14:paraId="5A271481" w14:textId="77777777" w:rsidR="00B9643E" w:rsidRDefault="00B9643E" w:rsidP="00B9643E">
      <w:pPr>
        <w:pStyle w:val="Ttulo2"/>
        <w:numPr>
          <w:ilvl w:val="0"/>
          <w:numId w:val="0"/>
        </w:numPr>
        <w:ind w:left="1080" w:hanging="720"/>
      </w:pPr>
      <w:bookmarkStart w:id="18" w:name="_Toc463849305"/>
    </w:p>
    <w:p w14:paraId="284A728E" w14:textId="77777777" w:rsidR="00B9643E" w:rsidRDefault="00B9643E" w:rsidP="00B9643E">
      <w:pPr>
        <w:rPr>
          <w:lang w:val="es-ES"/>
        </w:rPr>
      </w:pPr>
    </w:p>
    <w:p w14:paraId="4B197552" w14:textId="77777777" w:rsidR="00B9643E" w:rsidRDefault="00B9643E" w:rsidP="00B9643E">
      <w:pPr>
        <w:rPr>
          <w:lang w:val="es-ES"/>
        </w:rPr>
      </w:pPr>
    </w:p>
    <w:p w14:paraId="2AB6AC6C" w14:textId="77777777" w:rsidR="00B9643E" w:rsidRDefault="00B9643E" w:rsidP="00B9643E">
      <w:pPr>
        <w:rPr>
          <w:lang w:val="es-ES"/>
        </w:rPr>
      </w:pPr>
    </w:p>
    <w:p w14:paraId="3D0178B6" w14:textId="77777777" w:rsidR="00B9643E" w:rsidRDefault="00B9643E" w:rsidP="00B9643E">
      <w:pPr>
        <w:rPr>
          <w:lang w:val="es-ES"/>
        </w:rPr>
      </w:pPr>
    </w:p>
    <w:p w14:paraId="7C80B0E9" w14:textId="77777777" w:rsidR="00B9643E" w:rsidRDefault="00B9643E" w:rsidP="00B9643E">
      <w:pPr>
        <w:rPr>
          <w:lang w:val="es-ES"/>
        </w:rPr>
      </w:pPr>
    </w:p>
    <w:p w14:paraId="700FCFD4" w14:textId="77777777" w:rsidR="00B9643E" w:rsidRDefault="00B9643E" w:rsidP="00B9643E">
      <w:pPr>
        <w:rPr>
          <w:lang w:val="es-ES"/>
        </w:rPr>
      </w:pPr>
    </w:p>
    <w:p w14:paraId="29A4FB84" w14:textId="77777777" w:rsidR="00B9643E" w:rsidRPr="00B9643E" w:rsidRDefault="00B9643E" w:rsidP="00B9643E">
      <w:pPr>
        <w:rPr>
          <w:lang w:val="es-ES"/>
        </w:rPr>
      </w:pPr>
    </w:p>
    <w:p w14:paraId="3951C867" w14:textId="77777777" w:rsidR="0058680A" w:rsidRDefault="006F2519" w:rsidP="006F2519">
      <w:pPr>
        <w:pStyle w:val="Ttulo2"/>
      </w:pPr>
      <w:r>
        <w:lastRenderedPageBreak/>
        <w:t>Inventario de Aplicaciones</w:t>
      </w:r>
      <w:bookmarkEnd w:id="18"/>
    </w:p>
    <w:tbl>
      <w:tblPr>
        <w:tblW w:w="14457" w:type="dxa"/>
        <w:tblInd w:w="12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1841"/>
        <w:gridCol w:w="2243"/>
        <w:gridCol w:w="1947"/>
        <w:gridCol w:w="1479"/>
        <w:gridCol w:w="1560"/>
        <w:gridCol w:w="2294"/>
        <w:gridCol w:w="1816"/>
        <w:gridCol w:w="1277"/>
      </w:tblGrid>
      <w:tr w:rsidR="006F2519" w:rsidRPr="006C47C0" w14:paraId="3DDE0782" w14:textId="77777777" w:rsidTr="000E7978">
        <w:trPr>
          <w:trHeight w:val="605"/>
        </w:trPr>
        <w:tc>
          <w:tcPr>
            <w:tcW w:w="14457" w:type="dxa"/>
            <w:gridSpan w:val="8"/>
            <w:noWrap/>
            <w:hideMark/>
          </w:tcPr>
          <w:p w14:paraId="1181DBE8" w14:textId="77777777" w:rsidR="006F2519" w:rsidRPr="006C47C0" w:rsidRDefault="006F2519" w:rsidP="00A607F6">
            <w:pPr>
              <w:jc w:val="center"/>
              <w:rPr>
                <w:rFonts w:ascii="Arial" w:hAnsi="Arial" w:cs="Arial"/>
                <w:b/>
                <w:bCs/>
                <w:color w:val="000000"/>
                <w:sz w:val="22"/>
                <w:szCs w:val="22"/>
              </w:rPr>
            </w:pPr>
            <w:r w:rsidRPr="006C47C0">
              <w:rPr>
                <w:rFonts w:ascii="Arial" w:hAnsi="Arial" w:cs="Arial"/>
                <w:b/>
                <w:bCs/>
                <w:color w:val="000000"/>
                <w:sz w:val="22"/>
                <w:szCs w:val="22"/>
              </w:rPr>
              <w:t>APLICACIONES</w:t>
            </w:r>
          </w:p>
        </w:tc>
      </w:tr>
      <w:tr w:rsidR="00D03FA9" w:rsidRPr="00386783" w14:paraId="3CC353F8" w14:textId="77777777" w:rsidTr="000E7978">
        <w:trPr>
          <w:trHeight w:val="1210"/>
        </w:trPr>
        <w:tc>
          <w:tcPr>
            <w:tcW w:w="1841" w:type="dxa"/>
            <w:noWrap/>
            <w:hideMark/>
          </w:tcPr>
          <w:p w14:paraId="09D2D0DC" w14:textId="77777777" w:rsidR="006F2519" w:rsidRPr="00386783" w:rsidRDefault="006F2519" w:rsidP="001E66BB">
            <w:pPr>
              <w:jc w:val="center"/>
              <w:rPr>
                <w:rFonts w:ascii="Arial" w:hAnsi="Arial" w:cs="Arial"/>
                <w:b/>
                <w:color w:val="000000"/>
                <w:sz w:val="22"/>
                <w:szCs w:val="22"/>
              </w:rPr>
            </w:pPr>
            <w:r w:rsidRPr="00386783">
              <w:rPr>
                <w:rFonts w:ascii="Arial" w:hAnsi="Arial" w:cs="Arial"/>
                <w:b/>
                <w:color w:val="000000"/>
                <w:sz w:val="22"/>
                <w:szCs w:val="22"/>
              </w:rPr>
              <w:t>APLICATIVO</w:t>
            </w:r>
          </w:p>
        </w:tc>
        <w:tc>
          <w:tcPr>
            <w:tcW w:w="2243" w:type="dxa"/>
            <w:noWrap/>
            <w:hideMark/>
          </w:tcPr>
          <w:p w14:paraId="77A33819" w14:textId="77777777" w:rsidR="006F2519" w:rsidRPr="00386783" w:rsidRDefault="006F2519" w:rsidP="001E66BB">
            <w:pPr>
              <w:jc w:val="center"/>
              <w:rPr>
                <w:rFonts w:ascii="Arial" w:hAnsi="Arial" w:cs="Arial"/>
                <w:b/>
                <w:color w:val="000000"/>
                <w:sz w:val="22"/>
                <w:szCs w:val="22"/>
              </w:rPr>
            </w:pPr>
            <w:r w:rsidRPr="00386783">
              <w:rPr>
                <w:rFonts w:ascii="Arial" w:hAnsi="Arial" w:cs="Arial"/>
                <w:b/>
                <w:color w:val="000000"/>
                <w:sz w:val="22"/>
                <w:szCs w:val="22"/>
              </w:rPr>
              <w:t>CARACTERISTICAS</w:t>
            </w:r>
          </w:p>
        </w:tc>
        <w:tc>
          <w:tcPr>
            <w:tcW w:w="1947" w:type="dxa"/>
            <w:noWrap/>
            <w:hideMark/>
          </w:tcPr>
          <w:p w14:paraId="4BAC0F6B" w14:textId="77777777" w:rsidR="006F2519" w:rsidRPr="00386783" w:rsidRDefault="006F2519" w:rsidP="001E66BB">
            <w:pPr>
              <w:jc w:val="center"/>
              <w:rPr>
                <w:rFonts w:ascii="Arial" w:hAnsi="Arial" w:cs="Arial"/>
                <w:b/>
                <w:color w:val="000000"/>
                <w:sz w:val="22"/>
                <w:szCs w:val="22"/>
              </w:rPr>
            </w:pPr>
            <w:r w:rsidRPr="00386783">
              <w:rPr>
                <w:rFonts w:ascii="Arial" w:hAnsi="Arial" w:cs="Arial"/>
                <w:b/>
                <w:color w:val="000000"/>
                <w:sz w:val="22"/>
                <w:szCs w:val="22"/>
              </w:rPr>
              <w:t>TIPO</w:t>
            </w:r>
          </w:p>
        </w:tc>
        <w:tc>
          <w:tcPr>
            <w:tcW w:w="1479" w:type="dxa"/>
            <w:hideMark/>
          </w:tcPr>
          <w:p w14:paraId="22D84AEC" w14:textId="77777777" w:rsidR="006F2519" w:rsidRPr="00386783" w:rsidRDefault="006F2519" w:rsidP="001E66BB">
            <w:pPr>
              <w:jc w:val="center"/>
              <w:rPr>
                <w:rFonts w:ascii="Arial" w:hAnsi="Arial" w:cs="Arial"/>
                <w:b/>
                <w:color w:val="000000"/>
                <w:sz w:val="22"/>
                <w:szCs w:val="22"/>
              </w:rPr>
            </w:pPr>
            <w:r w:rsidRPr="00386783">
              <w:rPr>
                <w:rFonts w:ascii="Arial" w:hAnsi="Arial" w:cs="Arial"/>
                <w:b/>
                <w:color w:val="000000"/>
                <w:sz w:val="22"/>
                <w:szCs w:val="22"/>
              </w:rPr>
              <w:t>LENGUAJE DE PROGRAMACION</w:t>
            </w:r>
          </w:p>
        </w:tc>
        <w:tc>
          <w:tcPr>
            <w:tcW w:w="1560" w:type="dxa"/>
            <w:noWrap/>
            <w:hideMark/>
          </w:tcPr>
          <w:p w14:paraId="5EBF0B69" w14:textId="77777777" w:rsidR="006F2519" w:rsidRPr="00386783" w:rsidRDefault="00F96ED1" w:rsidP="001E66BB">
            <w:pPr>
              <w:jc w:val="center"/>
              <w:rPr>
                <w:rFonts w:ascii="Arial" w:hAnsi="Arial" w:cs="Arial"/>
                <w:b/>
                <w:color w:val="000000"/>
                <w:sz w:val="22"/>
                <w:szCs w:val="22"/>
              </w:rPr>
            </w:pPr>
            <w:r w:rsidRPr="00386783">
              <w:rPr>
                <w:rFonts w:ascii="Arial" w:hAnsi="Arial" w:cs="Arial"/>
                <w:b/>
                <w:color w:val="000000"/>
                <w:sz w:val="22"/>
                <w:szCs w:val="22"/>
              </w:rPr>
              <w:t>RESPONS</w:t>
            </w:r>
            <w:r w:rsidR="00AB4B13">
              <w:rPr>
                <w:rFonts w:ascii="Arial" w:hAnsi="Arial" w:cs="Arial"/>
                <w:b/>
                <w:color w:val="000000"/>
                <w:sz w:val="22"/>
                <w:szCs w:val="22"/>
              </w:rPr>
              <w:t>A</w:t>
            </w:r>
            <w:r w:rsidRPr="00386783">
              <w:rPr>
                <w:rFonts w:ascii="Arial" w:hAnsi="Arial" w:cs="Arial"/>
                <w:b/>
                <w:color w:val="000000"/>
                <w:sz w:val="22"/>
                <w:szCs w:val="22"/>
              </w:rPr>
              <w:t>BLE</w:t>
            </w:r>
          </w:p>
        </w:tc>
        <w:tc>
          <w:tcPr>
            <w:tcW w:w="2294" w:type="dxa"/>
            <w:noWrap/>
            <w:hideMark/>
          </w:tcPr>
          <w:p w14:paraId="6225A684" w14:textId="77777777" w:rsidR="006F2519" w:rsidRPr="00386783" w:rsidRDefault="006F2519" w:rsidP="001E66BB">
            <w:pPr>
              <w:jc w:val="center"/>
              <w:rPr>
                <w:rFonts w:ascii="Arial" w:hAnsi="Arial" w:cs="Arial"/>
                <w:b/>
                <w:color w:val="000000"/>
                <w:sz w:val="22"/>
                <w:szCs w:val="22"/>
              </w:rPr>
            </w:pPr>
            <w:r w:rsidRPr="00386783">
              <w:rPr>
                <w:rFonts w:ascii="Arial" w:hAnsi="Arial" w:cs="Arial"/>
                <w:b/>
                <w:color w:val="000000"/>
                <w:sz w:val="22"/>
                <w:szCs w:val="22"/>
              </w:rPr>
              <w:t>COMPONENTES</w:t>
            </w:r>
          </w:p>
        </w:tc>
        <w:tc>
          <w:tcPr>
            <w:tcW w:w="1816" w:type="dxa"/>
            <w:noWrap/>
            <w:hideMark/>
          </w:tcPr>
          <w:p w14:paraId="5971FAF5" w14:textId="77777777" w:rsidR="006F2519" w:rsidRPr="00386783" w:rsidRDefault="006F2519" w:rsidP="001E66BB">
            <w:pPr>
              <w:jc w:val="center"/>
              <w:rPr>
                <w:rFonts w:ascii="Arial" w:hAnsi="Arial" w:cs="Arial"/>
                <w:b/>
                <w:color w:val="000000"/>
                <w:sz w:val="22"/>
                <w:szCs w:val="22"/>
              </w:rPr>
            </w:pPr>
            <w:r w:rsidRPr="00386783">
              <w:rPr>
                <w:rFonts w:ascii="Arial" w:hAnsi="Arial" w:cs="Arial"/>
                <w:b/>
                <w:color w:val="000000"/>
                <w:sz w:val="22"/>
                <w:szCs w:val="22"/>
              </w:rPr>
              <w:t>CONTRATO</w:t>
            </w:r>
          </w:p>
        </w:tc>
        <w:tc>
          <w:tcPr>
            <w:tcW w:w="1277" w:type="dxa"/>
            <w:noWrap/>
            <w:hideMark/>
          </w:tcPr>
          <w:p w14:paraId="04B55D27" w14:textId="77777777" w:rsidR="006F2519" w:rsidRPr="00386783" w:rsidRDefault="006F2519" w:rsidP="001E66BB">
            <w:pPr>
              <w:jc w:val="center"/>
              <w:rPr>
                <w:rFonts w:ascii="Arial" w:hAnsi="Arial" w:cs="Arial"/>
                <w:b/>
                <w:color w:val="000000"/>
                <w:sz w:val="22"/>
                <w:szCs w:val="22"/>
              </w:rPr>
            </w:pPr>
            <w:r w:rsidRPr="00386783">
              <w:rPr>
                <w:rFonts w:ascii="Arial" w:hAnsi="Arial" w:cs="Arial"/>
                <w:b/>
                <w:color w:val="000000"/>
                <w:sz w:val="22"/>
                <w:szCs w:val="22"/>
              </w:rPr>
              <w:t>SOPORTE IPV6</w:t>
            </w:r>
          </w:p>
        </w:tc>
      </w:tr>
      <w:tr w:rsidR="00D03FA9" w:rsidRPr="006C47C0" w14:paraId="6AB880D4" w14:textId="77777777" w:rsidTr="000E7978">
        <w:trPr>
          <w:trHeight w:val="605"/>
        </w:trPr>
        <w:tc>
          <w:tcPr>
            <w:tcW w:w="1841" w:type="dxa"/>
            <w:noWrap/>
            <w:hideMark/>
          </w:tcPr>
          <w:p w14:paraId="2C7930C7" w14:textId="77777777" w:rsidR="006F2519" w:rsidRPr="006C47C0" w:rsidRDefault="006F2519" w:rsidP="006F2519">
            <w:pPr>
              <w:rPr>
                <w:rFonts w:ascii="Arial" w:hAnsi="Arial" w:cs="Arial"/>
                <w:color w:val="000000"/>
                <w:sz w:val="22"/>
                <w:szCs w:val="22"/>
              </w:rPr>
            </w:pPr>
            <w:r w:rsidRPr="006C47C0">
              <w:rPr>
                <w:rFonts w:ascii="Arial" w:hAnsi="Arial" w:cs="Arial"/>
                <w:color w:val="000000"/>
                <w:sz w:val="22"/>
                <w:szCs w:val="22"/>
              </w:rPr>
              <w:t>NOVASOFT</w:t>
            </w:r>
          </w:p>
        </w:tc>
        <w:tc>
          <w:tcPr>
            <w:tcW w:w="2243" w:type="dxa"/>
            <w:noWrap/>
            <w:hideMark/>
          </w:tcPr>
          <w:p w14:paraId="40511A69" w14:textId="77777777" w:rsidR="006F2519" w:rsidRPr="006C47C0" w:rsidRDefault="00F96ED1" w:rsidP="00F96ED1">
            <w:pPr>
              <w:rPr>
                <w:rFonts w:ascii="Arial" w:hAnsi="Arial" w:cs="Arial"/>
                <w:color w:val="000000"/>
                <w:sz w:val="22"/>
                <w:szCs w:val="22"/>
              </w:rPr>
            </w:pPr>
            <w:r w:rsidRPr="006C47C0">
              <w:rPr>
                <w:rFonts w:ascii="Arial" w:hAnsi="Arial" w:cs="Arial"/>
                <w:color w:val="000000"/>
                <w:sz w:val="22"/>
                <w:szCs w:val="22"/>
              </w:rPr>
              <w:t>Contabilidad</w:t>
            </w:r>
          </w:p>
        </w:tc>
        <w:tc>
          <w:tcPr>
            <w:tcW w:w="1947" w:type="dxa"/>
            <w:noWrap/>
            <w:hideMark/>
          </w:tcPr>
          <w:p w14:paraId="026EF901" w14:textId="77777777" w:rsidR="006F2519" w:rsidRPr="006C47C0" w:rsidRDefault="004D6926" w:rsidP="00A607F6">
            <w:pPr>
              <w:rPr>
                <w:rFonts w:ascii="Arial" w:hAnsi="Arial" w:cs="Arial"/>
                <w:sz w:val="22"/>
                <w:szCs w:val="22"/>
              </w:rPr>
            </w:pPr>
            <w:r>
              <w:rPr>
                <w:rFonts w:ascii="Arial" w:hAnsi="Arial" w:cs="Arial"/>
                <w:sz w:val="22"/>
                <w:szCs w:val="22"/>
              </w:rPr>
              <w:t>Archivo de Bases de Datos Locales</w:t>
            </w:r>
          </w:p>
        </w:tc>
        <w:tc>
          <w:tcPr>
            <w:tcW w:w="1479" w:type="dxa"/>
            <w:noWrap/>
            <w:hideMark/>
          </w:tcPr>
          <w:p w14:paraId="76533A15" w14:textId="77777777" w:rsidR="006F2519" w:rsidRPr="006C47C0" w:rsidRDefault="00F96ED1" w:rsidP="00F96ED1">
            <w:pPr>
              <w:rPr>
                <w:rFonts w:ascii="Arial" w:hAnsi="Arial" w:cs="Arial"/>
                <w:sz w:val="22"/>
                <w:szCs w:val="22"/>
              </w:rPr>
            </w:pPr>
            <w:r w:rsidRPr="006C47C0">
              <w:rPr>
                <w:rFonts w:ascii="Arial" w:hAnsi="Arial" w:cs="Arial"/>
                <w:sz w:val="22"/>
                <w:szCs w:val="22"/>
              </w:rPr>
              <w:t>Fox Pro</w:t>
            </w:r>
          </w:p>
        </w:tc>
        <w:tc>
          <w:tcPr>
            <w:tcW w:w="1560" w:type="dxa"/>
            <w:noWrap/>
            <w:hideMark/>
          </w:tcPr>
          <w:p w14:paraId="71E8239A" w14:textId="77777777" w:rsidR="006F2519" w:rsidRPr="006C47C0" w:rsidRDefault="00AB4B13" w:rsidP="00F96ED1">
            <w:pPr>
              <w:rPr>
                <w:rFonts w:ascii="Arial" w:hAnsi="Arial" w:cs="Arial"/>
                <w:sz w:val="22"/>
                <w:szCs w:val="22"/>
              </w:rPr>
            </w:pPr>
            <w:r>
              <w:rPr>
                <w:rFonts w:ascii="Arial" w:hAnsi="Arial" w:cs="Arial"/>
                <w:sz w:val="22"/>
                <w:szCs w:val="22"/>
              </w:rPr>
              <w:t>Jefe de Presupuesto y Contabilidad</w:t>
            </w:r>
          </w:p>
        </w:tc>
        <w:tc>
          <w:tcPr>
            <w:tcW w:w="2294" w:type="dxa"/>
            <w:noWrap/>
            <w:hideMark/>
          </w:tcPr>
          <w:p w14:paraId="71AAB1F8" w14:textId="77777777" w:rsidR="006F2519" w:rsidRDefault="00A86BE2" w:rsidP="00F96ED1">
            <w:pPr>
              <w:rPr>
                <w:rFonts w:ascii="Arial" w:hAnsi="Arial" w:cs="Arial"/>
                <w:sz w:val="22"/>
                <w:szCs w:val="22"/>
              </w:rPr>
            </w:pPr>
            <w:r>
              <w:rPr>
                <w:rFonts w:ascii="Arial" w:hAnsi="Arial" w:cs="Arial"/>
                <w:sz w:val="22"/>
                <w:szCs w:val="22"/>
              </w:rPr>
              <w:t xml:space="preserve">Contabilidad, Cuentas por cobrar, Tesorería, Activos Fijos, Propiedad planta y equipo, </w:t>
            </w:r>
          </w:p>
          <w:p w14:paraId="3C7A6E01" w14:textId="77777777" w:rsidR="00A86BE2" w:rsidRPr="006C47C0" w:rsidRDefault="00A86BE2" w:rsidP="00F96ED1">
            <w:pPr>
              <w:rPr>
                <w:rFonts w:ascii="Arial" w:hAnsi="Arial" w:cs="Arial"/>
                <w:sz w:val="22"/>
                <w:szCs w:val="22"/>
              </w:rPr>
            </w:pPr>
            <w:r>
              <w:rPr>
                <w:rFonts w:ascii="Arial" w:hAnsi="Arial" w:cs="Arial"/>
                <w:sz w:val="22"/>
                <w:szCs w:val="22"/>
              </w:rPr>
              <w:t xml:space="preserve"> Nomina, Correspondencia, Archivo, </w:t>
            </w:r>
          </w:p>
        </w:tc>
        <w:tc>
          <w:tcPr>
            <w:tcW w:w="1816" w:type="dxa"/>
            <w:noWrap/>
            <w:hideMark/>
          </w:tcPr>
          <w:p w14:paraId="3FDB0065" w14:textId="77777777" w:rsidR="006F2519" w:rsidRPr="006C47C0" w:rsidRDefault="0042646C" w:rsidP="00F96ED1">
            <w:pPr>
              <w:rPr>
                <w:rFonts w:ascii="Arial" w:hAnsi="Arial" w:cs="Arial"/>
                <w:sz w:val="22"/>
                <w:szCs w:val="22"/>
              </w:rPr>
            </w:pPr>
            <w:r>
              <w:rPr>
                <w:rFonts w:ascii="Arial" w:hAnsi="Arial" w:cs="Arial"/>
                <w:sz w:val="22"/>
                <w:szCs w:val="22"/>
              </w:rPr>
              <w:t>Sin contrato de soporte, mantenimiento o actualización del aplicativo</w:t>
            </w:r>
          </w:p>
        </w:tc>
        <w:tc>
          <w:tcPr>
            <w:tcW w:w="1277" w:type="dxa"/>
            <w:noWrap/>
            <w:hideMark/>
          </w:tcPr>
          <w:p w14:paraId="4FAAE8F9" w14:textId="77777777" w:rsidR="006F2519" w:rsidRPr="006C47C0" w:rsidRDefault="002E77A0" w:rsidP="00175B8F">
            <w:pPr>
              <w:rPr>
                <w:rFonts w:ascii="Arial" w:hAnsi="Arial" w:cs="Arial"/>
                <w:sz w:val="22"/>
                <w:szCs w:val="22"/>
              </w:rPr>
            </w:pPr>
            <w:r>
              <w:rPr>
                <w:rFonts w:ascii="Arial" w:hAnsi="Arial" w:cs="Arial"/>
                <w:sz w:val="22"/>
                <w:szCs w:val="22"/>
              </w:rPr>
              <w:t xml:space="preserve"> </w:t>
            </w:r>
            <w:r w:rsidR="00006B89">
              <w:rPr>
                <w:rFonts w:ascii="Arial" w:hAnsi="Arial" w:cs="Arial"/>
                <w:sz w:val="22"/>
                <w:szCs w:val="22"/>
              </w:rPr>
              <w:t>Pruebas y Test</w:t>
            </w:r>
          </w:p>
        </w:tc>
      </w:tr>
      <w:tr w:rsidR="00D03FA9" w:rsidRPr="006C47C0" w14:paraId="7726A1E7" w14:textId="77777777" w:rsidTr="000E7978">
        <w:trPr>
          <w:trHeight w:val="605"/>
        </w:trPr>
        <w:tc>
          <w:tcPr>
            <w:tcW w:w="1841" w:type="dxa"/>
            <w:noWrap/>
            <w:hideMark/>
          </w:tcPr>
          <w:p w14:paraId="43334631" w14:textId="77777777" w:rsidR="006F2519" w:rsidRPr="006C47C0" w:rsidRDefault="00D216F4" w:rsidP="00F96ED1">
            <w:pPr>
              <w:rPr>
                <w:rFonts w:ascii="Arial" w:hAnsi="Arial" w:cs="Arial"/>
                <w:sz w:val="22"/>
                <w:szCs w:val="22"/>
              </w:rPr>
            </w:pPr>
            <w:r w:rsidRPr="006C47C0">
              <w:rPr>
                <w:rFonts w:ascii="Arial" w:hAnsi="Arial" w:cs="Arial"/>
                <w:sz w:val="22"/>
                <w:szCs w:val="22"/>
              </w:rPr>
              <w:t>FIRM</w:t>
            </w:r>
          </w:p>
        </w:tc>
        <w:tc>
          <w:tcPr>
            <w:tcW w:w="2243" w:type="dxa"/>
            <w:noWrap/>
            <w:hideMark/>
          </w:tcPr>
          <w:p w14:paraId="2118A556" w14:textId="77777777" w:rsidR="006F2519" w:rsidRPr="006C47C0" w:rsidRDefault="00D216F4" w:rsidP="00F96ED1">
            <w:pPr>
              <w:rPr>
                <w:rFonts w:ascii="Arial" w:hAnsi="Arial" w:cs="Arial"/>
                <w:sz w:val="22"/>
                <w:szCs w:val="22"/>
              </w:rPr>
            </w:pPr>
            <w:r w:rsidRPr="006C47C0">
              <w:rPr>
                <w:rFonts w:ascii="Arial" w:hAnsi="Arial" w:cs="Arial"/>
                <w:sz w:val="22"/>
                <w:szCs w:val="22"/>
              </w:rPr>
              <w:t>Gestión</w:t>
            </w:r>
            <w:r w:rsidR="00F96ED1" w:rsidRPr="006C47C0">
              <w:rPr>
                <w:rFonts w:ascii="Arial" w:hAnsi="Arial" w:cs="Arial"/>
                <w:sz w:val="22"/>
                <w:szCs w:val="22"/>
              </w:rPr>
              <w:t xml:space="preserve"> de Riesgos</w:t>
            </w:r>
          </w:p>
        </w:tc>
        <w:tc>
          <w:tcPr>
            <w:tcW w:w="1947" w:type="dxa"/>
            <w:noWrap/>
            <w:hideMark/>
          </w:tcPr>
          <w:p w14:paraId="498B9E6C" w14:textId="77777777" w:rsidR="006F2519" w:rsidRPr="006C47C0" w:rsidRDefault="004D6926" w:rsidP="00A607F6">
            <w:pPr>
              <w:rPr>
                <w:rFonts w:ascii="Arial" w:hAnsi="Arial" w:cs="Arial"/>
                <w:sz w:val="22"/>
                <w:szCs w:val="22"/>
              </w:rPr>
            </w:pPr>
            <w:r>
              <w:rPr>
                <w:rFonts w:ascii="Arial" w:hAnsi="Arial" w:cs="Arial"/>
                <w:sz w:val="22"/>
                <w:szCs w:val="22"/>
              </w:rPr>
              <w:t>Archivo de Bases de Datos Locales</w:t>
            </w:r>
            <w:r w:rsidR="0042646C">
              <w:rPr>
                <w:rFonts w:ascii="Arial" w:hAnsi="Arial" w:cs="Arial"/>
                <w:sz w:val="22"/>
                <w:szCs w:val="22"/>
              </w:rPr>
              <w:t>, Cliente-Servidor</w:t>
            </w:r>
          </w:p>
        </w:tc>
        <w:tc>
          <w:tcPr>
            <w:tcW w:w="1479" w:type="dxa"/>
            <w:noWrap/>
            <w:hideMark/>
          </w:tcPr>
          <w:p w14:paraId="0C496855" w14:textId="77777777" w:rsidR="006F2519" w:rsidRPr="006C47C0" w:rsidRDefault="00F96ED1" w:rsidP="00F96ED1">
            <w:pPr>
              <w:rPr>
                <w:rFonts w:ascii="Arial" w:hAnsi="Arial" w:cs="Arial"/>
                <w:sz w:val="22"/>
                <w:szCs w:val="22"/>
              </w:rPr>
            </w:pPr>
            <w:r w:rsidRPr="006C47C0">
              <w:rPr>
                <w:rFonts w:ascii="Arial" w:hAnsi="Arial" w:cs="Arial"/>
                <w:sz w:val="22"/>
                <w:szCs w:val="22"/>
              </w:rPr>
              <w:t>Visual Basic</w:t>
            </w:r>
          </w:p>
        </w:tc>
        <w:tc>
          <w:tcPr>
            <w:tcW w:w="1560" w:type="dxa"/>
            <w:noWrap/>
            <w:hideMark/>
          </w:tcPr>
          <w:p w14:paraId="77344936" w14:textId="77777777" w:rsidR="006F2519" w:rsidRPr="006C47C0" w:rsidRDefault="00AB4B13" w:rsidP="00F96ED1">
            <w:pPr>
              <w:rPr>
                <w:rFonts w:ascii="Arial" w:hAnsi="Arial" w:cs="Arial"/>
                <w:sz w:val="22"/>
                <w:szCs w:val="22"/>
              </w:rPr>
            </w:pPr>
            <w:r>
              <w:rPr>
                <w:rFonts w:ascii="Arial" w:hAnsi="Arial" w:cs="Arial"/>
                <w:sz w:val="22"/>
                <w:szCs w:val="22"/>
              </w:rPr>
              <w:t>Jefe de Control Interno</w:t>
            </w:r>
          </w:p>
        </w:tc>
        <w:tc>
          <w:tcPr>
            <w:tcW w:w="2294" w:type="dxa"/>
            <w:noWrap/>
            <w:hideMark/>
          </w:tcPr>
          <w:p w14:paraId="2BE98FA2" w14:textId="77777777" w:rsidR="006F2519" w:rsidRPr="006C47C0" w:rsidRDefault="00AF42F0" w:rsidP="00F96ED1">
            <w:pPr>
              <w:rPr>
                <w:rFonts w:ascii="Arial" w:hAnsi="Arial" w:cs="Arial"/>
                <w:sz w:val="22"/>
                <w:szCs w:val="22"/>
              </w:rPr>
            </w:pPr>
            <w:r>
              <w:rPr>
                <w:rFonts w:ascii="Arial" w:hAnsi="Arial" w:cs="Arial"/>
                <w:sz w:val="22"/>
                <w:szCs w:val="22"/>
              </w:rPr>
              <w:t>Análisis, evaluación, control, seguimiento y monitoreo en la gestión de riesgos.</w:t>
            </w:r>
          </w:p>
        </w:tc>
        <w:tc>
          <w:tcPr>
            <w:tcW w:w="1816" w:type="dxa"/>
            <w:noWrap/>
            <w:hideMark/>
          </w:tcPr>
          <w:p w14:paraId="3A380CCC" w14:textId="77777777" w:rsidR="006F2519" w:rsidRPr="006C47C0" w:rsidRDefault="00AF42F0" w:rsidP="00F96ED1">
            <w:pPr>
              <w:rPr>
                <w:rFonts w:ascii="Arial" w:hAnsi="Arial" w:cs="Arial"/>
                <w:sz w:val="22"/>
                <w:szCs w:val="22"/>
              </w:rPr>
            </w:pPr>
            <w:r>
              <w:rPr>
                <w:rFonts w:ascii="Arial" w:hAnsi="Arial" w:cs="Arial"/>
                <w:sz w:val="22"/>
                <w:szCs w:val="22"/>
              </w:rPr>
              <w:t xml:space="preserve">Contrato No. 070, adquisición, instalación e implementación de un software de gestión de riesgos para el </w:t>
            </w:r>
            <w:proofErr w:type="spellStart"/>
            <w:r>
              <w:rPr>
                <w:rFonts w:ascii="Arial" w:hAnsi="Arial" w:cs="Arial"/>
                <w:sz w:val="22"/>
                <w:szCs w:val="22"/>
              </w:rPr>
              <w:t>infotep</w:t>
            </w:r>
            <w:proofErr w:type="spellEnd"/>
            <w:r>
              <w:rPr>
                <w:rFonts w:ascii="Arial" w:hAnsi="Arial" w:cs="Arial"/>
                <w:sz w:val="22"/>
                <w:szCs w:val="22"/>
              </w:rPr>
              <w:t>, No tiene contrato de soporte y/o mantenimiento.</w:t>
            </w:r>
          </w:p>
        </w:tc>
        <w:tc>
          <w:tcPr>
            <w:tcW w:w="1277" w:type="dxa"/>
            <w:noWrap/>
            <w:hideMark/>
          </w:tcPr>
          <w:p w14:paraId="134FCAE0" w14:textId="77777777" w:rsidR="006F2519" w:rsidRPr="006C47C0" w:rsidRDefault="00006B89" w:rsidP="00A607F6">
            <w:pPr>
              <w:rPr>
                <w:rFonts w:ascii="Arial" w:hAnsi="Arial" w:cs="Arial"/>
                <w:sz w:val="22"/>
                <w:szCs w:val="22"/>
              </w:rPr>
            </w:pPr>
            <w:r>
              <w:rPr>
                <w:rFonts w:ascii="Arial" w:hAnsi="Arial" w:cs="Arial"/>
                <w:sz w:val="22"/>
                <w:szCs w:val="22"/>
              </w:rPr>
              <w:t>Pruebas y Test</w:t>
            </w:r>
          </w:p>
        </w:tc>
      </w:tr>
      <w:tr w:rsidR="00D03FA9" w:rsidRPr="006C47C0" w14:paraId="694285BE" w14:textId="77777777" w:rsidTr="000E7978">
        <w:trPr>
          <w:trHeight w:val="605"/>
        </w:trPr>
        <w:tc>
          <w:tcPr>
            <w:tcW w:w="1841" w:type="dxa"/>
            <w:noWrap/>
            <w:hideMark/>
          </w:tcPr>
          <w:p w14:paraId="201E1368" w14:textId="77777777" w:rsidR="006F2519" w:rsidRPr="006C47C0" w:rsidRDefault="00AB4B13" w:rsidP="00F96ED1">
            <w:pPr>
              <w:rPr>
                <w:rFonts w:ascii="Arial" w:hAnsi="Arial" w:cs="Arial"/>
                <w:sz w:val="22"/>
                <w:szCs w:val="22"/>
              </w:rPr>
            </w:pPr>
            <w:r>
              <w:rPr>
                <w:rFonts w:ascii="Arial" w:hAnsi="Arial" w:cs="Arial"/>
                <w:sz w:val="22"/>
                <w:szCs w:val="22"/>
              </w:rPr>
              <w:t>BERSOFT</w:t>
            </w:r>
          </w:p>
        </w:tc>
        <w:tc>
          <w:tcPr>
            <w:tcW w:w="2243" w:type="dxa"/>
            <w:noWrap/>
            <w:hideMark/>
          </w:tcPr>
          <w:p w14:paraId="3CDB3341" w14:textId="77777777" w:rsidR="006F2519" w:rsidRPr="006C47C0" w:rsidRDefault="00D216F4" w:rsidP="00F96ED1">
            <w:pPr>
              <w:rPr>
                <w:rFonts w:ascii="Arial" w:hAnsi="Arial" w:cs="Arial"/>
                <w:sz w:val="22"/>
                <w:szCs w:val="22"/>
              </w:rPr>
            </w:pPr>
            <w:r w:rsidRPr="006C47C0">
              <w:rPr>
                <w:rFonts w:ascii="Arial" w:hAnsi="Arial" w:cs="Arial"/>
                <w:sz w:val="22"/>
                <w:szCs w:val="22"/>
              </w:rPr>
              <w:t>Alertas tempranas</w:t>
            </w:r>
          </w:p>
        </w:tc>
        <w:tc>
          <w:tcPr>
            <w:tcW w:w="1947" w:type="dxa"/>
            <w:noWrap/>
            <w:hideMark/>
          </w:tcPr>
          <w:p w14:paraId="404A207A" w14:textId="77777777" w:rsidR="006F2519" w:rsidRPr="006C47C0" w:rsidRDefault="00B17747" w:rsidP="00A607F6">
            <w:pPr>
              <w:rPr>
                <w:rFonts w:ascii="Arial" w:hAnsi="Arial" w:cs="Arial"/>
                <w:sz w:val="22"/>
                <w:szCs w:val="22"/>
              </w:rPr>
            </w:pPr>
            <w:r>
              <w:rPr>
                <w:rFonts w:ascii="Arial" w:hAnsi="Arial" w:cs="Arial"/>
                <w:sz w:val="22"/>
                <w:szCs w:val="22"/>
              </w:rPr>
              <w:t>Cliente-Web</w:t>
            </w:r>
          </w:p>
        </w:tc>
        <w:tc>
          <w:tcPr>
            <w:tcW w:w="1479" w:type="dxa"/>
            <w:noWrap/>
            <w:hideMark/>
          </w:tcPr>
          <w:p w14:paraId="76CCB651" w14:textId="77777777" w:rsidR="006F2519" w:rsidRPr="006C47C0" w:rsidRDefault="004132F8" w:rsidP="00A607F6">
            <w:pPr>
              <w:rPr>
                <w:rFonts w:ascii="Arial" w:hAnsi="Arial" w:cs="Arial"/>
                <w:sz w:val="22"/>
                <w:szCs w:val="22"/>
              </w:rPr>
            </w:pPr>
            <w:r>
              <w:rPr>
                <w:rFonts w:ascii="Arial" w:hAnsi="Arial" w:cs="Arial"/>
                <w:sz w:val="22"/>
                <w:szCs w:val="22"/>
              </w:rPr>
              <w:t>Web</w:t>
            </w:r>
          </w:p>
        </w:tc>
        <w:tc>
          <w:tcPr>
            <w:tcW w:w="1560" w:type="dxa"/>
            <w:noWrap/>
            <w:hideMark/>
          </w:tcPr>
          <w:p w14:paraId="267B4500" w14:textId="77777777" w:rsidR="006F2519" w:rsidRPr="006C47C0" w:rsidRDefault="00AB4B13" w:rsidP="00F96ED1">
            <w:pPr>
              <w:rPr>
                <w:rFonts w:ascii="Arial" w:hAnsi="Arial" w:cs="Arial"/>
                <w:sz w:val="22"/>
                <w:szCs w:val="22"/>
              </w:rPr>
            </w:pPr>
            <w:r>
              <w:rPr>
                <w:rFonts w:ascii="Arial" w:hAnsi="Arial" w:cs="Arial"/>
                <w:sz w:val="22"/>
                <w:szCs w:val="22"/>
              </w:rPr>
              <w:t>Bienestar Universitario</w:t>
            </w:r>
          </w:p>
        </w:tc>
        <w:tc>
          <w:tcPr>
            <w:tcW w:w="2294" w:type="dxa"/>
            <w:noWrap/>
            <w:hideMark/>
          </w:tcPr>
          <w:p w14:paraId="6212E957" w14:textId="77777777" w:rsidR="006F2519" w:rsidRPr="006C47C0" w:rsidRDefault="006F2519" w:rsidP="00F96ED1">
            <w:pPr>
              <w:rPr>
                <w:rFonts w:ascii="Arial" w:hAnsi="Arial" w:cs="Arial"/>
                <w:sz w:val="22"/>
                <w:szCs w:val="22"/>
              </w:rPr>
            </w:pPr>
          </w:p>
        </w:tc>
        <w:tc>
          <w:tcPr>
            <w:tcW w:w="1816" w:type="dxa"/>
            <w:noWrap/>
            <w:hideMark/>
          </w:tcPr>
          <w:p w14:paraId="0A8E8E5E" w14:textId="77777777" w:rsidR="006F2519" w:rsidRPr="006C47C0" w:rsidRDefault="006F2519" w:rsidP="00F96ED1">
            <w:pPr>
              <w:rPr>
                <w:rFonts w:ascii="Arial" w:hAnsi="Arial" w:cs="Arial"/>
                <w:sz w:val="22"/>
                <w:szCs w:val="22"/>
              </w:rPr>
            </w:pPr>
          </w:p>
        </w:tc>
        <w:tc>
          <w:tcPr>
            <w:tcW w:w="1277" w:type="dxa"/>
            <w:noWrap/>
            <w:hideMark/>
          </w:tcPr>
          <w:p w14:paraId="19F864DF" w14:textId="77777777" w:rsidR="006F2519" w:rsidRPr="006C47C0" w:rsidRDefault="00B17747" w:rsidP="00A607F6">
            <w:pPr>
              <w:rPr>
                <w:rFonts w:ascii="Arial" w:hAnsi="Arial" w:cs="Arial"/>
                <w:sz w:val="22"/>
                <w:szCs w:val="22"/>
              </w:rPr>
            </w:pPr>
            <w:r>
              <w:rPr>
                <w:rFonts w:ascii="Arial" w:hAnsi="Arial" w:cs="Arial"/>
                <w:sz w:val="22"/>
                <w:szCs w:val="22"/>
              </w:rPr>
              <w:t>No tiene Soporte IPv6</w:t>
            </w:r>
          </w:p>
        </w:tc>
      </w:tr>
      <w:tr w:rsidR="00D03FA9" w:rsidRPr="006C47C0" w14:paraId="2551B9E5" w14:textId="77777777" w:rsidTr="000E7978">
        <w:trPr>
          <w:trHeight w:val="605"/>
        </w:trPr>
        <w:tc>
          <w:tcPr>
            <w:tcW w:w="1841" w:type="dxa"/>
            <w:noWrap/>
            <w:hideMark/>
          </w:tcPr>
          <w:p w14:paraId="3811B5D9" w14:textId="77777777" w:rsidR="006F2519" w:rsidRPr="006C47C0" w:rsidRDefault="006C47C0" w:rsidP="00A607F6">
            <w:pPr>
              <w:rPr>
                <w:rFonts w:ascii="Arial" w:hAnsi="Arial" w:cs="Arial"/>
                <w:sz w:val="22"/>
                <w:szCs w:val="22"/>
              </w:rPr>
            </w:pPr>
            <w:r>
              <w:rPr>
                <w:rFonts w:ascii="Arial" w:hAnsi="Arial" w:cs="Arial"/>
                <w:sz w:val="22"/>
                <w:szCs w:val="22"/>
              </w:rPr>
              <w:lastRenderedPageBreak/>
              <w:t>DOCUMANAGER</w:t>
            </w:r>
          </w:p>
        </w:tc>
        <w:tc>
          <w:tcPr>
            <w:tcW w:w="2243" w:type="dxa"/>
            <w:noWrap/>
            <w:hideMark/>
          </w:tcPr>
          <w:p w14:paraId="1A7A07EC" w14:textId="77777777" w:rsidR="006F2519" w:rsidRPr="006C47C0" w:rsidRDefault="00175B8F" w:rsidP="00F96ED1">
            <w:pPr>
              <w:rPr>
                <w:rFonts w:ascii="Arial" w:hAnsi="Arial" w:cs="Arial"/>
                <w:sz w:val="22"/>
                <w:szCs w:val="22"/>
              </w:rPr>
            </w:pPr>
            <w:r>
              <w:rPr>
                <w:rFonts w:ascii="Arial" w:hAnsi="Arial" w:cs="Arial"/>
                <w:sz w:val="22"/>
                <w:szCs w:val="22"/>
              </w:rPr>
              <w:t>Implementa la incorporación bibliográfica digital</w:t>
            </w:r>
          </w:p>
        </w:tc>
        <w:tc>
          <w:tcPr>
            <w:tcW w:w="1947" w:type="dxa"/>
            <w:noWrap/>
            <w:hideMark/>
          </w:tcPr>
          <w:p w14:paraId="568EA427" w14:textId="77777777" w:rsidR="006F2519" w:rsidRPr="006C47C0" w:rsidRDefault="0042646C" w:rsidP="00A607F6">
            <w:pPr>
              <w:rPr>
                <w:rFonts w:ascii="Arial" w:hAnsi="Arial" w:cs="Arial"/>
                <w:sz w:val="22"/>
                <w:szCs w:val="22"/>
              </w:rPr>
            </w:pPr>
            <w:r>
              <w:rPr>
                <w:rFonts w:ascii="Arial" w:hAnsi="Arial" w:cs="Arial"/>
                <w:sz w:val="22"/>
                <w:szCs w:val="22"/>
              </w:rPr>
              <w:t>Cliente-Servidor-Web</w:t>
            </w:r>
          </w:p>
        </w:tc>
        <w:tc>
          <w:tcPr>
            <w:tcW w:w="1479" w:type="dxa"/>
            <w:noWrap/>
            <w:hideMark/>
          </w:tcPr>
          <w:p w14:paraId="393C4795" w14:textId="77777777" w:rsidR="006F2519" w:rsidRPr="006C47C0" w:rsidRDefault="006F2519" w:rsidP="00A607F6">
            <w:pPr>
              <w:rPr>
                <w:rFonts w:ascii="Arial" w:hAnsi="Arial" w:cs="Arial"/>
                <w:sz w:val="22"/>
                <w:szCs w:val="22"/>
              </w:rPr>
            </w:pPr>
          </w:p>
        </w:tc>
        <w:tc>
          <w:tcPr>
            <w:tcW w:w="1560" w:type="dxa"/>
            <w:noWrap/>
            <w:hideMark/>
          </w:tcPr>
          <w:p w14:paraId="5892E9AE" w14:textId="77777777" w:rsidR="006F2519" w:rsidRPr="006C47C0" w:rsidRDefault="00AB4B13" w:rsidP="00F96ED1">
            <w:pPr>
              <w:rPr>
                <w:rFonts w:ascii="Arial" w:hAnsi="Arial" w:cs="Arial"/>
                <w:sz w:val="22"/>
                <w:szCs w:val="22"/>
              </w:rPr>
            </w:pPr>
            <w:r>
              <w:rPr>
                <w:rFonts w:ascii="Arial" w:hAnsi="Arial" w:cs="Arial"/>
                <w:sz w:val="22"/>
                <w:szCs w:val="22"/>
              </w:rPr>
              <w:t>Biblioteca</w:t>
            </w:r>
          </w:p>
        </w:tc>
        <w:tc>
          <w:tcPr>
            <w:tcW w:w="2294" w:type="dxa"/>
            <w:noWrap/>
            <w:hideMark/>
          </w:tcPr>
          <w:p w14:paraId="171BAE27" w14:textId="77777777" w:rsidR="006F2519" w:rsidRPr="00175B8F" w:rsidRDefault="00175B8F" w:rsidP="00F96ED1">
            <w:pPr>
              <w:rPr>
                <w:rFonts w:ascii="Arial" w:hAnsi="Arial" w:cs="Arial"/>
                <w:sz w:val="22"/>
                <w:szCs w:val="22"/>
              </w:rPr>
            </w:pPr>
            <w:r w:rsidRPr="00175B8F">
              <w:rPr>
                <w:rFonts w:ascii="Arial" w:hAnsi="Arial" w:cs="Arial"/>
                <w:sz w:val="22"/>
                <w:szCs w:val="22"/>
              </w:rPr>
              <w:t>Se adquirieron 5 módulos, Inventario, Circulación y Préstamo</w:t>
            </w:r>
            <w:r>
              <w:rPr>
                <w:rFonts w:ascii="Arial" w:hAnsi="Arial" w:cs="Arial"/>
                <w:sz w:val="22"/>
                <w:szCs w:val="22"/>
              </w:rPr>
              <w:t xml:space="preserve">, </w:t>
            </w:r>
            <w:r w:rsidR="00AF42F0">
              <w:rPr>
                <w:rFonts w:ascii="Arial" w:hAnsi="Arial" w:cs="Arial"/>
                <w:sz w:val="22"/>
                <w:szCs w:val="22"/>
              </w:rPr>
              <w:t>Catalogación</w:t>
            </w:r>
            <w:r>
              <w:rPr>
                <w:rFonts w:ascii="Arial" w:hAnsi="Arial" w:cs="Arial"/>
                <w:sz w:val="22"/>
                <w:szCs w:val="22"/>
              </w:rPr>
              <w:t xml:space="preserve">, </w:t>
            </w:r>
            <w:r w:rsidR="00AF42F0">
              <w:rPr>
                <w:rFonts w:ascii="Arial" w:hAnsi="Arial" w:cs="Arial"/>
                <w:sz w:val="22"/>
                <w:szCs w:val="22"/>
              </w:rPr>
              <w:t>Código</w:t>
            </w:r>
            <w:r>
              <w:rPr>
                <w:rFonts w:ascii="Arial" w:hAnsi="Arial" w:cs="Arial"/>
                <w:sz w:val="22"/>
                <w:szCs w:val="22"/>
              </w:rPr>
              <w:t xml:space="preserve"> de Barras, Etiquetas</w:t>
            </w:r>
          </w:p>
        </w:tc>
        <w:tc>
          <w:tcPr>
            <w:tcW w:w="1816" w:type="dxa"/>
            <w:noWrap/>
            <w:hideMark/>
          </w:tcPr>
          <w:p w14:paraId="1BF4BDE6" w14:textId="77777777" w:rsidR="006F2519" w:rsidRPr="006C47C0" w:rsidRDefault="006F2519" w:rsidP="00F96ED1">
            <w:pPr>
              <w:rPr>
                <w:rFonts w:ascii="Arial" w:hAnsi="Arial" w:cs="Arial"/>
                <w:sz w:val="22"/>
                <w:szCs w:val="22"/>
              </w:rPr>
            </w:pPr>
          </w:p>
        </w:tc>
        <w:tc>
          <w:tcPr>
            <w:tcW w:w="1277" w:type="dxa"/>
            <w:noWrap/>
            <w:hideMark/>
          </w:tcPr>
          <w:p w14:paraId="1725EF15" w14:textId="77777777" w:rsidR="006F2519" w:rsidRPr="006C47C0" w:rsidRDefault="006F2519" w:rsidP="00A607F6">
            <w:pPr>
              <w:rPr>
                <w:rFonts w:ascii="Arial" w:hAnsi="Arial" w:cs="Arial"/>
                <w:sz w:val="22"/>
                <w:szCs w:val="22"/>
              </w:rPr>
            </w:pPr>
          </w:p>
        </w:tc>
      </w:tr>
      <w:tr w:rsidR="00D03FA9" w:rsidRPr="006C47C0" w14:paraId="5B735BFC" w14:textId="77777777" w:rsidTr="000E7978">
        <w:trPr>
          <w:trHeight w:val="605"/>
        </w:trPr>
        <w:tc>
          <w:tcPr>
            <w:tcW w:w="1841" w:type="dxa"/>
            <w:noWrap/>
            <w:hideMark/>
          </w:tcPr>
          <w:p w14:paraId="4B5541AF" w14:textId="77777777" w:rsidR="006F2519" w:rsidRPr="006C47C0" w:rsidRDefault="00D216F4" w:rsidP="009A3C9A">
            <w:pPr>
              <w:rPr>
                <w:rFonts w:ascii="Arial" w:hAnsi="Arial" w:cs="Arial"/>
                <w:sz w:val="22"/>
                <w:szCs w:val="22"/>
              </w:rPr>
            </w:pPr>
            <w:r w:rsidRPr="006C47C0">
              <w:rPr>
                <w:rFonts w:ascii="Arial" w:hAnsi="Arial" w:cs="Arial"/>
                <w:sz w:val="22"/>
                <w:szCs w:val="22"/>
              </w:rPr>
              <w:t>Q10</w:t>
            </w:r>
          </w:p>
        </w:tc>
        <w:tc>
          <w:tcPr>
            <w:tcW w:w="2243" w:type="dxa"/>
            <w:noWrap/>
            <w:hideMark/>
          </w:tcPr>
          <w:p w14:paraId="20C5B8F5" w14:textId="77777777" w:rsidR="006F2519" w:rsidRPr="006C47C0" w:rsidRDefault="00D216F4" w:rsidP="00A607F6">
            <w:pPr>
              <w:rPr>
                <w:rFonts w:ascii="Arial" w:hAnsi="Arial" w:cs="Arial"/>
                <w:sz w:val="22"/>
                <w:szCs w:val="22"/>
              </w:rPr>
            </w:pPr>
            <w:r w:rsidRPr="006C47C0">
              <w:rPr>
                <w:rFonts w:ascii="Arial" w:hAnsi="Arial" w:cs="Arial"/>
                <w:sz w:val="22"/>
                <w:szCs w:val="22"/>
              </w:rPr>
              <w:t>Gestión de Servicios educativos</w:t>
            </w:r>
          </w:p>
        </w:tc>
        <w:tc>
          <w:tcPr>
            <w:tcW w:w="1947" w:type="dxa"/>
            <w:noWrap/>
            <w:hideMark/>
          </w:tcPr>
          <w:p w14:paraId="5C55556F" w14:textId="77777777" w:rsidR="006F2519" w:rsidRPr="006C47C0" w:rsidRDefault="0042646C" w:rsidP="00A607F6">
            <w:pPr>
              <w:rPr>
                <w:rFonts w:ascii="Arial" w:hAnsi="Arial" w:cs="Arial"/>
                <w:sz w:val="22"/>
                <w:szCs w:val="22"/>
              </w:rPr>
            </w:pPr>
            <w:r>
              <w:rPr>
                <w:rFonts w:ascii="Arial" w:hAnsi="Arial" w:cs="Arial"/>
                <w:sz w:val="22"/>
                <w:szCs w:val="22"/>
              </w:rPr>
              <w:t>Cliente-Web, aplicativo tipo web, alojado directamente en la plataforma de Q10</w:t>
            </w:r>
          </w:p>
        </w:tc>
        <w:tc>
          <w:tcPr>
            <w:tcW w:w="1479" w:type="dxa"/>
            <w:noWrap/>
            <w:hideMark/>
          </w:tcPr>
          <w:p w14:paraId="50BB79A3" w14:textId="77777777" w:rsidR="006F2519" w:rsidRPr="006C47C0" w:rsidRDefault="0091609A" w:rsidP="00A607F6">
            <w:pPr>
              <w:rPr>
                <w:rFonts w:ascii="Arial" w:hAnsi="Arial" w:cs="Arial"/>
                <w:sz w:val="22"/>
                <w:szCs w:val="22"/>
              </w:rPr>
            </w:pPr>
            <w:r>
              <w:rPr>
                <w:rFonts w:ascii="Arial" w:hAnsi="Arial" w:cs="Arial"/>
                <w:sz w:val="22"/>
                <w:szCs w:val="22"/>
              </w:rPr>
              <w:t>C#, Visual Basic</w:t>
            </w:r>
          </w:p>
        </w:tc>
        <w:tc>
          <w:tcPr>
            <w:tcW w:w="1560" w:type="dxa"/>
            <w:noWrap/>
            <w:hideMark/>
          </w:tcPr>
          <w:p w14:paraId="433634C9" w14:textId="77777777" w:rsidR="006F2519" w:rsidRDefault="00AB4B13" w:rsidP="00A607F6">
            <w:pPr>
              <w:rPr>
                <w:rFonts w:ascii="Arial" w:hAnsi="Arial" w:cs="Arial"/>
                <w:sz w:val="22"/>
                <w:szCs w:val="22"/>
              </w:rPr>
            </w:pPr>
            <w:r>
              <w:rPr>
                <w:rFonts w:ascii="Arial" w:hAnsi="Arial" w:cs="Arial"/>
                <w:sz w:val="22"/>
                <w:szCs w:val="22"/>
              </w:rPr>
              <w:t xml:space="preserve">Unidad </w:t>
            </w:r>
            <w:r w:rsidR="004D6926">
              <w:rPr>
                <w:rFonts w:ascii="Arial" w:hAnsi="Arial" w:cs="Arial"/>
                <w:sz w:val="22"/>
                <w:szCs w:val="22"/>
              </w:rPr>
              <w:t>Académica</w:t>
            </w:r>
            <w:r>
              <w:rPr>
                <w:rFonts w:ascii="Arial" w:hAnsi="Arial" w:cs="Arial"/>
                <w:sz w:val="22"/>
                <w:szCs w:val="22"/>
              </w:rPr>
              <w:t xml:space="preserve"> y </w:t>
            </w:r>
            <w:r w:rsidR="0042646C">
              <w:rPr>
                <w:rFonts w:ascii="Arial" w:hAnsi="Arial" w:cs="Arial"/>
                <w:sz w:val="22"/>
                <w:szCs w:val="22"/>
              </w:rPr>
              <w:t>Admisiones</w:t>
            </w:r>
          </w:p>
          <w:p w14:paraId="1193E34E" w14:textId="77777777" w:rsidR="00006B89" w:rsidRPr="006C47C0" w:rsidRDefault="00006B89" w:rsidP="00A607F6">
            <w:pPr>
              <w:rPr>
                <w:rFonts w:ascii="Arial" w:hAnsi="Arial" w:cs="Arial"/>
                <w:sz w:val="22"/>
                <w:szCs w:val="22"/>
              </w:rPr>
            </w:pPr>
            <w:r>
              <w:rPr>
                <w:rFonts w:ascii="Arial" w:hAnsi="Arial" w:cs="Arial"/>
                <w:sz w:val="22"/>
                <w:szCs w:val="22"/>
              </w:rPr>
              <w:t>Empresa Q10.</w:t>
            </w:r>
          </w:p>
        </w:tc>
        <w:tc>
          <w:tcPr>
            <w:tcW w:w="2294" w:type="dxa"/>
            <w:noWrap/>
            <w:hideMark/>
          </w:tcPr>
          <w:p w14:paraId="7183EA78" w14:textId="77777777" w:rsidR="006F2519" w:rsidRPr="006C47C0" w:rsidRDefault="00364A71" w:rsidP="00A607F6">
            <w:pPr>
              <w:rPr>
                <w:rFonts w:ascii="Arial" w:hAnsi="Arial" w:cs="Arial"/>
                <w:sz w:val="22"/>
                <w:szCs w:val="22"/>
              </w:rPr>
            </w:pPr>
            <w:r>
              <w:rPr>
                <w:rFonts w:ascii="Arial" w:hAnsi="Arial" w:cs="Arial"/>
                <w:sz w:val="22"/>
                <w:szCs w:val="22"/>
              </w:rPr>
              <w:t xml:space="preserve">Módulo de </w:t>
            </w:r>
            <w:r w:rsidR="00B9643E">
              <w:rPr>
                <w:rFonts w:ascii="Arial" w:hAnsi="Arial" w:cs="Arial"/>
                <w:sz w:val="22"/>
                <w:szCs w:val="22"/>
              </w:rPr>
              <w:t xml:space="preserve">Inscripciones, </w:t>
            </w:r>
            <w:r>
              <w:rPr>
                <w:rFonts w:ascii="Arial" w:hAnsi="Arial" w:cs="Arial"/>
                <w:sz w:val="22"/>
                <w:szCs w:val="22"/>
              </w:rPr>
              <w:t xml:space="preserve">matriculas en línea, Gestión de grupos y horarios, Evaluación por competencias, educación virtual, Gestión de tesorería, gestión de cartera, créditos educativos, </w:t>
            </w:r>
          </w:p>
        </w:tc>
        <w:tc>
          <w:tcPr>
            <w:tcW w:w="1816" w:type="dxa"/>
            <w:noWrap/>
            <w:hideMark/>
          </w:tcPr>
          <w:p w14:paraId="6CC6F434" w14:textId="77777777" w:rsidR="006F2519" w:rsidRPr="006C47C0" w:rsidRDefault="0042646C" w:rsidP="00A607F6">
            <w:pPr>
              <w:rPr>
                <w:rFonts w:ascii="Arial" w:hAnsi="Arial" w:cs="Arial"/>
                <w:sz w:val="22"/>
                <w:szCs w:val="22"/>
              </w:rPr>
            </w:pPr>
            <w:r>
              <w:rPr>
                <w:rFonts w:ascii="Arial" w:hAnsi="Arial" w:cs="Arial"/>
                <w:sz w:val="22"/>
                <w:szCs w:val="22"/>
              </w:rPr>
              <w:t xml:space="preserve">Contrato No. 089 de 2013, actualización anual, soporte y respaldo de la información </w:t>
            </w:r>
          </w:p>
        </w:tc>
        <w:tc>
          <w:tcPr>
            <w:tcW w:w="1277" w:type="dxa"/>
            <w:noWrap/>
            <w:hideMark/>
          </w:tcPr>
          <w:p w14:paraId="27935D69" w14:textId="77777777" w:rsidR="006F2519" w:rsidRPr="006C47C0" w:rsidRDefault="000E7978" w:rsidP="00A607F6">
            <w:pPr>
              <w:rPr>
                <w:rFonts w:ascii="Arial" w:hAnsi="Arial" w:cs="Arial"/>
                <w:sz w:val="22"/>
                <w:szCs w:val="22"/>
              </w:rPr>
            </w:pPr>
            <w:r>
              <w:rPr>
                <w:rFonts w:ascii="Arial" w:hAnsi="Arial" w:cs="Arial"/>
                <w:sz w:val="22"/>
                <w:szCs w:val="22"/>
              </w:rPr>
              <w:t>No tiene soporte</w:t>
            </w:r>
          </w:p>
        </w:tc>
      </w:tr>
      <w:tr w:rsidR="00D03FA9" w:rsidRPr="006C47C0" w14:paraId="246A22DD" w14:textId="77777777" w:rsidTr="000E7978">
        <w:trPr>
          <w:trHeight w:val="605"/>
        </w:trPr>
        <w:tc>
          <w:tcPr>
            <w:tcW w:w="1841" w:type="dxa"/>
            <w:noWrap/>
          </w:tcPr>
          <w:p w14:paraId="739CC064" w14:textId="77777777" w:rsidR="00F1077B" w:rsidRPr="006C47C0" w:rsidRDefault="00AB4B13" w:rsidP="009A3C9A">
            <w:pPr>
              <w:rPr>
                <w:rFonts w:ascii="Arial" w:hAnsi="Arial" w:cs="Arial"/>
                <w:sz w:val="22"/>
                <w:szCs w:val="22"/>
              </w:rPr>
            </w:pPr>
            <w:r w:rsidRPr="006C47C0">
              <w:rPr>
                <w:rFonts w:ascii="Arial" w:hAnsi="Arial" w:cs="Arial"/>
                <w:sz w:val="22"/>
                <w:szCs w:val="22"/>
              </w:rPr>
              <w:t xml:space="preserve">STORM </w:t>
            </w:r>
            <w:r w:rsidR="00B17747">
              <w:rPr>
                <w:rFonts w:ascii="Arial" w:hAnsi="Arial" w:cs="Arial"/>
                <w:sz w:val="22"/>
                <w:szCs w:val="22"/>
              </w:rPr>
              <w:t>USER</w:t>
            </w:r>
          </w:p>
        </w:tc>
        <w:tc>
          <w:tcPr>
            <w:tcW w:w="2243" w:type="dxa"/>
            <w:noWrap/>
          </w:tcPr>
          <w:p w14:paraId="5F8DA11B" w14:textId="77777777" w:rsidR="00F1077B" w:rsidRPr="006C47C0" w:rsidRDefault="00F2436A" w:rsidP="00A607F6">
            <w:pPr>
              <w:rPr>
                <w:rFonts w:ascii="Arial" w:hAnsi="Arial" w:cs="Arial"/>
                <w:sz w:val="22"/>
                <w:szCs w:val="22"/>
              </w:rPr>
            </w:pPr>
            <w:r w:rsidRPr="00F2436A">
              <w:rPr>
                <w:rFonts w:ascii="Arial" w:hAnsi="Arial" w:cs="Arial"/>
                <w:sz w:val="22"/>
                <w:szCs w:val="22"/>
              </w:rPr>
              <w:t>presentación de información financiera, económica, contable y jurídica</w:t>
            </w:r>
          </w:p>
        </w:tc>
        <w:tc>
          <w:tcPr>
            <w:tcW w:w="1947" w:type="dxa"/>
            <w:noWrap/>
          </w:tcPr>
          <w:p w14:paraId="576A6E7C" w14:textId="77777777" w:rsidR="00F1077B" w:rsidRPr="006C47C0" w:rsidRDefault="00F2436A" w:rsidP="00A607F6">
            <w:pPr>
              <w:rPr>
                <w:rFonts w:ascii="Arial" w:hAnsi="Arial" w:cs="Arial"/>
                <w:sz w:val="22"/>
                <w:szCs w:val="22"/>
              </w:rPr>
            </w:pPr>
            <w:r>
              <w:rPr>
                <w:rFonts w:ascii="Arial" w:hAnsi="Arial" w:cs="Arial"/>
                <w:sz w:val="22"/>
                <w:szCs w:val="22"/>
              </w:rPr>
              <w:t>Cliente-Servidor-Web</w:t>
            </w:r>
          </w:p>
        </w:tc>
        <w:tc>
          <w:tcPr>
            <w:tcW w:w="1479" w:type="dxa"/>
            <w:noWrap/>
          </w:tcPr>
          <w:p w14:paraId="291D778B" w14:textId="77777777" w:rsidR="00F1077B" w:rsidRPr="006C47C0" w:rsidRDefault="00F2436A" w:rsidP="00A607F6">
            <w:pPr>
              <w:rPr>
                <w:rFonts w:ascii="Arial" w:hAnsi="Arial" w:cs="Arial"/>
                <w:sz w:val="22"/>
                <w:szCs w:val="22"/>
              </w:rPr>
            </w:pPr>
            <w:r>
              <w:rPr>
                <w:rFonts w:ascii="Arial" w:hAnsi="Arial" w:cs="Arial"/>
                <w:sz w:val="22"/>
                <w:szCs w:val="22"/>
              </w:rPr>
              <w:t>Java</w:t>
            </w:r>
          </w:p>
        </w:tc>
        <w:tc>
          <w:tcPr>
            <w:tcW w:w="1560" w:type="dxa"/>
            <w:noWrap/>
          </w:tcPr>
          <w:p w14:paraId="6A7FE9EF" w14:textId="77777777" w:rsidR="00F1077B" w:rsidRPr="006C47C0" w:rsidRDefault="00006B89" w:rsidP="00A607F6">
            <w:pPr>
              <w:rPr>
                <w:rFonts w:ascii="Arial" w:hAnsi="Arial" w:cs="Arial"/>
                <w:sz w:val="22"/>
                <w:szCs w:val="22"/>
              </w:rPr>
            </w:pPr>
            <w:r>
              <w:rPr>
                <w:rFonts w:ascii="Arial" w:hAnsi="Arial" w:cs="Arial"/>
                <w:sz w:val="22"/>
                <w:szCs w:val="22"/>
              </w:rPr>
              <w:t>Control Interno – Superintendencia de sociedades</w:t>
            </w:r>
          </w:p>
        </w:tc>
        <w:tc>
          <w:tcPr>
            <w:tcW w:w="2294" w:type="dxa"/>
            <w:noWrap/>
          </w:tcPr>
          <w:p w14:paraId="483E58E1" w14:textId="77777777" w:rsidR="00F1077B" w:rsidRPr="006C47C0" w:rsidRDefault="00F1077B" w:rsidP="00A607F6">
            <w:pPr>
              <w:rPr>
                <w:rFonts w:ascii="Arial" w:hAnsi="Arial" w:cs="Arial"/>
                <w:sz w:val="22"/>
                <w:szCs w:val="22"/>
              </w:rPr>
            </w:pPr>
          </w:p>
        </w:tc>
        <w:tc>
          <w:tcPr>
            <w:tcW w:w="1816" w:type="dxa"/>
            <w:noWrap/>
          </w:tcPr>
          <w:p w14:paraId="1AE48E86" w14:textId="77777777" w:rsidR="00F1077B" w:rsidRPr="006C47C0" w:rsidRDefault="00006B89" w:rsidP="00A607F6">
            <w:pPr>
              <w:rPr>
                <w:rFonts w:ascii="Arial" w:hAnsi="Arial" w:cs="Arial"/>
                <w:sz w:val="22"/>
                <w:szCs w:val="22"/>
              </w:rPr>
            </w:pPr>
            <w:r>
              <w:rPr>
                <w:rFonts w:ascii="Arial" w:hAnsi="Arial" w:cs="Arial"/>
                <w:sz w:val="22"/>
                <w:szCs w:val="22"/>
              </w:rPr>
              <w:t>Software del Estado</w:t>
            </w:r>
          </w:p>
        </w:tc>
        <w:tc>
          <w:tcPr>
            <w:tcW w:w="1277" w:type="dxa"/>
            <w:noWrap/>
          </w:tcPr>
          <w:p w14:paraId="4D3C7BE7" w14:textId="77777777" w:rsidR="00F1077B" w:rsidRPr="006C47C0" w:rsidRDefault="00F1077B" w:rsidP="00A607F6">
            <w:pPr>
              <w:rPr>
                <w:rFonts w:ascii="Arial" w:hAnsi="Arial" w:cs="Arial"/>
                <w:sz w:val="22"/>
                <w:szCs w:val="22"/>
              </w:rPr>
            </w:pPr>
          </w:p>
        </w:tc>
      </w:tr>
      <w:tr w:rsidR="00D03FA9" w:rsidRPr="006C47C0" w14:paraId="106D5293" w14:textId="77777777" w:rsidTr="000E7978">
        <w:trPr>
          <w:trHeight w:val="605"/>
        </w:trPr>
        <w:tc>
          <w:tcPr>
            <w:tcW w:w="1841" w:type="dxa"/>
            <w:noWrap/>
          </w:tcPr>
          <w:p w14:paraId="16C838E0" w14:textId="77777777" w:rsidR="00D216F4" w:rsidRPr="006C47C0" w:rsidRDefault="00D216F4" w:rsidP="009A3C9A">
            <w:pPr>
              <w:rPr>
                <w:rFonts w:ascii="Arial" w:hAnsi="Arial" w:cs="Arial"/>
                <w:sz w:val="22"/>
                <w:szCs w:val="22"/>
              </w:rPr>
            </w:pPr>
            <w:r w:rsidRPr="006C47C0">
              <w:rPr>
                <w:rFonts w:ascii="Arial" w:hAnsi="Arial" w:cs="Arial"/>
                <w:sz w:val="22"/>
                <w:szCs w:val="22"/>
              </w:rPr>
              <w:t>SPADIES</w:t>
            </w:r>
          </w:p>
        </w:tc>
        <w:tc>
          <w:tcPr>
            <w:tcW w:w="2243" w:type="dxa"/>
            <w:noWrap/>
          </w:tcPr>
          <w:p w14:paraId="1A3AB2E2" w14:textId="77777777" w:rsidR="00D216F4" w:rsidRPr="006C47C0" w:rsidRDefault="00B9643E" w:rsidP="00A607F6">
            <w:pPr>
              <w:rPr>
                <w:rFonts w:ascii="Arial" w:hAnsi="Arial" w:cs="Arial"/>
                <w:sz w:val="22"/>
                <w:szCs w:val="22"/>
              </w:rPr>
            </w:pPr>
            <w:r>
              <w:rPr>
                <w:rFonts w:ascii="Arial" w:hAnsi="Arial" w:cs="Arial"/>
                <w:sz w:val="22"/>
                <w:szCs w:val="22"/>
              </w:rPr>
              <w:t>Deserción Estudiantil</w:t>
            </w:r>
            <w:r w:rsidR="00D03FA9" w:rsidRPr="00D03FA9">
              <w:rPr>
                <w:rFonts w:ascii="Arial" w:hAnsi="Arial" w:cs="Arial"/>
                <w:sz w:val="22"/>
                <w:szCs w:val="22"/>
              </w:rPr>
              <w:t xml:space="preserve">  </w:t>
            </w:r>
          </w:p>
        </w:tc>
        <w:tc>
          <w:tcPr>
            <w:tcW w:w="1947" w:type="dxa"/>
            <w:noWrap/>
          </w:tcPr>
          <w:p w14:paraId="58ED42D8" w14:textId="77777777" w:rsidR="00D216F4" w:rsidRPr="006C47C0" w:rsidRDefault="00D03FA9" w:rsidP="00A607F6">
            <w:pPr>
              <w:rPr>
                <w:rFonts w:ascii="Arial" w:hAnsi="Arial" w:cs="Arial"/>
                <w:sz w:val="22"/>
                <w:szCs w:val="22"/>
              </w:rPr>
            </w:pPr>
            <w:r>
              <w:rPr>
                <w:rFonts w:ascii="Arial" w:hAnsi="Arial" w:cs="Arial"/>
                <w:sz w:val="22"/>
                <w:szCs w:val="22"/>
              </w:rPr>
              <w:t>Cliente-</w:t>
            </w:r>
            <w:r w:rsidR="001F4274">
              <w:rPr>
                <w:rFonts w:ascii="Arial" w:hAnsi="Arial" w:cs="Arial"/>
                <w:sz w:val="22"/>
                <w:szCs w:val="22"/>
              </w:rPr>
              <w:t>Servidor-Web</w:t>
            </w:r>
          </w:p>
        </w:tc>
        <w:tc>
          <w:tcPr>
            <w:tcW w:w="1479" w:type="dxa"/>
            <w:noWrap/>
          </w:tcPr>
          <w:p w14:paraId="212A41E5" w14:textId="77777777" w:rsidR="00D216F4" w:rsidRPr="006C47C0" w:rsidRDefault="00F2436A" w:rsidP="00A607F6">
            <w:pPr>
              <w:rPr>
                <w:rFonts w:ascii="Arial" w:hAnsi="Arial" w:cs="Arial"/>
                <w:sz w:val="22"/>
                <w:szCs w:val="22"/>
              </w:rPr>
            </w:pPr>
            <w:r>
              <w:rPr>
                <w:rFonts w:ascii="Arial" w:hAnsi="Arial" w:cs="Arial"/>
                <w:sz w:val="22"/>
                <w:szCs w:val="22"/>
              </w:rPr>
              <w:t>Java</w:t>
            </w:r>
          </w:p>
        </w:tc>
        <w:tc>
          <w:tcPr>
            <w:tcW w:w="1560" w:type="dxa"/>
            <w:noWrap/>
          </w:tcPr>
          <w:p w14:paraId="6D2EB778" w14:textId="77777777" w:rsidR="00D216F4" w:rsidRPr="006C47C0" w:rsidRDefault="00006B89" w:rsidP="00A607F6">
            <w:pPr>
              <w:rPr>
                <w:rFonts w:ascii="Arial" w:hAnsi="Arial" w:cs="Arial"/>
                <w:sz w:val="22"/>
                <w:szCs w:val="22"/>
              </w:rPr>
            </w:pPr>
            <w:r>
              <w:rPr>
                <w:rFonts w:ascii="Arial" w:hAnsi="Arial" w:cs="Arial"/>
                <w:sz w:val="22"/>
                <w:szCs w:val="22"/>
              </w:rPr>
              <w:t xml:space="preserve">Bienestar </w:t>
            </w:r>
            <w:r w:rsidR="00B316F4">
              <w:rPr>
                <w:rFonts w:ascii="Arial" w:hAnsi="Arial" w:cs="Arial"/>
                <w:sz w:val="22"/>
                <w:szCs w:val="22"/>
              </w:rPr>
              <w:t>Universitario,</w:t>
            </w:r>
            <w:r>
              <w:rPr>
                <w:rFonts w:ascii="Arial" w:hAnsi="Arial" w:cs="Arial"/>
                <w:sz w:val="22"/>
                <w:szCs w:val="22"/>
              </w:rPr>
              <w:t xml:space="preserve"> </w:t>
            </w:r>
            <w:r w:rsidR="00B316F4">
              <w:rPr>
                <w:rFonts w:ascii="Arial" w:hAnsi="Arial" w:cs="Arial"/>
                <w:sz w:val="22"/>
                <w:szCs w:val="22"/>
              </w:rPr>
              <w:t>MEN</w:t>
            </w:r>
          </w:p>
        </w:tc>
        <w:tc>
          <w:tcPr>
            <w:tcW w:w="2294" w:type="dxa"/>
            <w:noWrap/>
          </w:tcPr>
          <w:p w14:paraId="34416929" w14:textId="77777777" w:rsidR="00D216F4" w:rsidRPr="006C47C0" w:rsidRDefault="00B316F4" w:rsidP="00A607F6">
            <w:pPr>
              <w:rPr>
                <w:rFonts w:ascii="Arial" w:hAnsi="Arial" w:cs="Arial"/>
                <w:sz w:val="22"/>
                <w:szCs w:val="22"/>
              </w:rPr>
            </w:pPr>
            <w:r>
              <w:rPr>
                <w:rFonts w:ascii="Arial" w:hAnsi="Arial" w:cs="Arial"/>
                <w:sz w:val="22"/>
                <w:szCs w:val="22"/>
              </w:rPr>
              <w:t>Cargue de información estudiantes universitarios. Por medio de CSV</w:t>
            </w:r>
          </w:p>
        </w:tc>
        <w:tc>
          <w:tcPr>
            <w:tcW w:w="1816" w:type="dxa"/>
            <w:noWrap/>
          </w:tcPr>
          <w:p w14:paraId="4C6C1965" w14:textId="77777777" w:rsidR="00D216F4" w:rsidRPr="006C47C0" w:rsidRDefault="00006B89" w:rsidP="00A607F6">
            <w:pPr>
              <w:rPr>
                <w:rFonts w:ascii="Arial" w:hAnsi="Arial" w:cs="Arial"/>
                <w:sz w:val="22"/>
                <w:szCs w:val="22"/>
              </w:rPr>
            </w:pPr>
            <w:r>
              <w:rPr>
                <w:rFonts w:ascii="Arial" w:hAnsi="Arial" w:cs="Arial"/>
                <w:sz w:val="22"/>
                <w:szCs w:val="22"/>
              </w:rPr>
              <w:t>Software del Estado</w:t>
            </w:r>
          </w:p>
        </w:tc>
        <w:tc>
          <w:tcPr>
            <w:tcW w:w="1277" w:type="dxa"/>
            <w:noWrap/>
          </w:tcPr>
          <w:p w14:paraId="6A1706D0" w14:textId="77777777" w:rsidR="00D216F4" w:rsidRPr="006C47C0" w:rsidRDefault="00D216F4" w:rsidP="00A607F6">
            <w:pPr>
              <w:rPr>
                <w:rFonts w:ascii="Arial" w:hAnsi="Arial" w:cs="Arial"/>
                <w:sz w:val="22"/>
                <w:szCs w:val="22"/>
              </w:rPr>
            </w:pPr>
          </w:p>
        </w:tc>
      </w:tr>
      <w:tr w:rsidR="00D03FA9" w:rsidRPr="006C47C0" w14:paraId="0286A7F5" w14:textId="77777777" w:rsidTr="000E7978">
        <w:trPr>
          <w:trHeight w:val="605"/>
        </w:trPr>
        <w:tc>
          <w:tcPr>
            <w:tcW w:w="1841" w:type="dxa"/>
            <w:noWrap/>
          </w:tcPr>
          <w:p w14:paraId="4D05924A" w14:textId="77777777" w:rsidR="00D216F4" w:rsidRPr="006C47C0" w:rsidRDefault="00AB4B13" w:rsidP="009A3C9A">
            <w:pPr>
              <w:rPr>
                <w:rFonts w:ascii="Arial" w:hAnsi="Arial" w:cs="Arial"/>
                <w:sz w:val="22"/>
                <w:szCs w:val="22"/>
              </w:rPr>
            </w:pPr>
            <w:r w:rsidRPr="006C47C0">
              <w:rPr>
                <w:rFonts w:ascii="Arial" w:hAnsi="Arial" w:cs="Arial"/>
                <w:sz w:val="22"/>
                <w:szCs w:val="22"/>
              </w:rPr>
              <w:t>SNIES / HECCA</w:t>
            </w:r>
          </w:p>
        </w:tc>
        <w:tc>
          <w:tcPr>
            <w:tcW w:w="2243" w:type="dxa"/>
            <w:noWrap/>
          </w:tcPr>
          <w:p w14:paraId="69CA0642" w14:textId="77777777" w:rsidR="00D216F4" w:rsidRPr="006C47C0" w:rsidRDefault="00B9643E" w:rsidP="00A607F6">
            <w:pPr>
              <w:rPr>
                <w:rFonts w:ascii="Arial" w:hAnsi="Arial" w:cs="Arial"/>
                <w:sz w:val="22"/>
                <w:szCs w:val="22"/>
              </w:rPr>
            </w:pPr>
            <w:r>
              <w:rPr>
                <w:rFonts w:ascii="Arial" w:hAnsi="Arial" w:cs="Arial"/>
                <w:sz w:val="22"/>
                <w:szCs w:val="22"/>
              </w:rPr>
              <w:t>Sistema nacional de información de instituciones de educación superior</w:t>
            </w:r>
          </w:p>
        </w:tc>
        <w:tc>
          <w:tcPr>
            <w:tcW w:w="1947" w:type="dxa"/>
            <w:noWrap/>
          </w:tcPr>
          <w:p w14:paraId="065F08F7" w14:textId="77777777" w:rsidR="00D216F4" w:rsidRPr="006C47C0" w:rsidRDefault="00D03FA9" w:rsidP="00A607F6">
            <w:pPr>
              <w:rPr>
                <w:rFonts w:ascii="Arial" w:hAnsi="Arial" w:cs="Arial"/>
                <w:sz w:val="22"/>
                <w:szCs w:val="22"/>
              </w:rPr>
            </w:pPr>
            <w:r>
              <w:rPr>
                <w:rFonts w:ascii="Arial" w:hAnsi="Arial" w:cs="Arial"/>
                <w:sz w:val="22"/>
                <w:szCs w:val="22"/>
              </w:rPr>
              <w:t>Cliente-Web</w:t>
            </w:r>
          </w:p>
        </w:tc>
        <w:tc>
          <w:tcPr>
            <w:tcW w:w="1479" w:type="dxa"/>
            <w:noWrap/>
          </w:tcPr>
          <w:p w14:paraId="06E7B04B" w14:textId="77777777" w:rsidR="00D216F4" w:rsidRPr="006C47C0" w:rsidRDefault="004132F8" w:rsidP="00A607F6">
            <w:pPr>
              <w:rPr>
                <w:rFonts w:ascii="Arial" w:hAnsi="Arial" w:cs="Arial"/>
                <w:sz w:val="22"/>
                <w:szCs w:val="22"/>
              </w:rPr>
            </w:pPr>
            <w:r>
              <w:rPr>
                <w:rFonts w:ascii="Arial" w:hAnsi="Arial" w:cs="Arial"/>
                <w:sz w:val="22"/>
                <w:szCs w:val="22"/>
              </w:rPr>
              <w:t>Web</w:t>
            </w:r>
          </w:p>
        </w:tc>
        <w:tc>
          <w:tcPr>
            <w:tcW w:w="1560" w:type="dxa"/>
            <w:noWrap/>
          </w:tcPr>
          <w:p w14:paraId="0162E872" w14:textId="77777777" w:rsidR="00D216F4" w:rsidRPr="006C47C0" w:rsidRDefault="00B316F4" w:rsidP="00A607F6">
            <w:pPr>
              <w:rPr>
                <w:rFonts w:ascii="Arial" w:hAnsi="Arial" w:cs="Arial"/>
                <w:sz w:val="22"/>
                <w:szCs w:val="22"/>
              </w:rPr>
            </w:pPr>
            <w:r>
              <w:rPr>
                <w:rFonts w:ascii="Arial" w:hAnsi="Arial" w:cs="Arial"/>
                <w:sz w:val="22"/>
                <w:szCs w:val="22"/>
              </w:rPr>
              <w:t>Institución en general, MEN</w:t>
            </w:r>
          </w:p>
        </w:tc>
        <w:tc>
          <w:tcPr>
            <w:tcW w:w="2294" w:type="dxa"/>
            <w:noWrap/>
          </w:tcPr>
          <w:p w14:paraId="4A7BFD8F" w14:textId="77777777" w:rsidR="00D216F4" w:rsidRPr="006C47C0" w:rsidRDefault="00B316F4" w:rsidP="00A607F6">
            <w:pPr>
              <w:rPr>
                <w:rFonts w:ascii="Arial" w:hAnsi="Arial" w:cs="Arial"/>
                <w:sz w:val="22"/>
                <w:szCs w:val="22"/>
              </w:rPr>
            </w:pPr>
            <w:r>
              <w:rPr>
                <w:rFonts w:ascii="Arial" w:hAnsi="Arial" w:cs="Arial"/>
                <w:sz w:val="22"/>
                <w:szCs w:val="22"/>
              </w:rPr>
              <w:t>Cargue de información estudiantes universitarios.</w:t>
            </w:r>
          </w:p>
        </w:tc>
        <w:tc>
          <w:tcPr>
            <w:tcW w:w="1816" w:type="dxa"/>
            <w:noWrap/>
          </w:tcPr>
          <w:p w14:paraId="11BB2DDF" w14:textId="77777777" w:rsidR="00D216F4" w:rsidRPr="006C47C0" w:rsidRDefault="00006B89" w:rsidP="00A607F6">
            <w:pPr>
              <w:rPr>
                <w:rFonts w:ascii="Arial" w:hAnsi="Arial" w:cs="Arial"/>
                <w:sz w:val="22"/>
                <w:szCs w:val="22"/>
              </w:rPr>
            </w:pPr>
            <w:r>
              <w:rPr>
                <w:rFonts w:ascii="Arial" w:hAnsi="Arial" w:cs="Arial"/>
                <w:sz w:val="22"/>
                <w:szCs w:val="22"/>
              </w:rPr>
              <w:t>Página Web del Estado</w:t>
            </w:r>
          </w:p>
        </w:tc>
        <w:tc>
          <w:tcPr>
            <w:tcW w:w="1277" w:type="dxa"/>
            <w:noWrap/>
          </w:tcPr>
          <w:p w14:paraId="54DB7790" w14:textId="77777777" w:rsidR="00D216F4" w:rsidRPr="006C47C0" w:rsidRDefault="009C00D4" w:rsidP="00A607F6">
            <w:pPr>
              <w:rPr>
                <w:rFonts w:ascii="Arial" w:hAnsi="Arial" w:cs="Arial"/>
                <w:sz w:val="22"/>
                <w:szCs w:val="22"/>
              </w:rPr>
            </w:pPr>
            <w:r>
              <w:rPr>
                <w:rFonts w:ascii="Arial" w:hAnsi="Arial" w:cs="Arial"/>
                <w:sz w:val="22"/>
                <w:szCs w:val="22"/>
              </w:rPr>
              <w:t>No tiene soporte</w:t>
            </w:r>
          </w:p>
        </w:tc>
      </w:tr>
      <w:tr w:rsidR="00B9643E" w:rsidRPr="006C47C0" w14:paraId="661C43F9" w14:textId="77777777" w:rsidTr="000E7978">
        <w:trPr>
          <w:trHeight w:val="605"/>
        </w:trPr>
        <w:tc>
          <w:tcPr>
            <w:tcW w:w="1841" w:type="dxa"/>
            <w:noWrap/>
          </w:tcPr>
          <w:p w14:paraId="02E610EA" w14:textId="77777777" w:rsidR="00B9643E" w:rsidRPr="006C47C0" w:rsidRDefault="00B9643E" w:rsidP="00B9643E">
            <w:pPr>
              <w:rPr>
                <w:rFonts w:ascii="Arial" w:hAnsi="Arial" w:cs="Arial"/>
                <w:sz w:val="22"/>
                <w:szCs w:val="22"/>
              </w:rPr>
            </w:pPr>
            <w:r>
              <w:rPr>
                <w:rFonts w:ascii="Arial" w:hAnsi="Arial" w:cs="Arial"/>
                <w:sz w:val="22"/>
                <w:szCs w:val="22"/>
              </w:rPr>
              <w:t>SIIF</w:t>
            </w:r>
          </w:p>
        </w:tc>
        <w:tc>
          <w:tcPr>
            <w:tcW w:w="2243" w:type="dxa"/>
            <w:noWrap/>
          </w:tcPr>
          <w:p w14:paraId="4F23893F" w14:textId="77777777" w:rsidR="00B9643E" w:rsidRPr="006C47C0" w:rsidRDefault="00B9643E" w:rsidP="00B9643E">
            <w:pPr>
              <w:rPr>
                <w:rFonts w:ascii="Arial" w:hAnsi="Arial" w:cs="Arial"/>
                <w:sz w:val="22"/>
                <w:szCs w:val="22"/>
              </w:rPr>
            </w:pPr>
            <w:r>
              <w:rPr>
                <w:rFonts w:ascii="Arial" w:hAnsi="Arial" w:cs="Arial"/>
                <w:sz w:val="22"/>
                <w:szCs w:val="22"/>
              </w:rPr>
              <w:t>Sistema integrado de información financiera</w:t>
            </w:r>
          </w:p>
        </w:tc>
        <w:tc>
          <w:tcPr>
            <w:tcW w:w="1947" w:type="dxa"/>
            <w:noWrap/>
          </w:tcPr>
          <w:p w14:paraId="2155151E" w14:textId="77777777" w:rsidR="00B9643E" w:rsidRPr="006C47C0" w:rsidRDefault="00B9643E" w:rsidP="00B9643E">
            <w:pPr>
              <w:rPr>
                <w:rFonts w:ascii="Arial" w:hAnsi="Arial" w:cs="Arial"/>
                <w:sz w:val="22"/>
                <w:szCs w:val="22"/>
              </w:rPr>
            </w:pPr>
            <w:r>
              <w:rPr>
                <w:rFonts w:ascii="Arial" w:hAnsi="Arial" w:cs="Arial"/>
                <w:sz w:val="22"/>
                <w:szCs w:val="22"/>
              </w:rPr>
              <w:t>Cliente-Web</w:t>
            </w:r>
          </w:p>
        </w:tc>
        <w:tc>
          <w:tcPr>
            <w:tcW w:w="1479" w:type="dxa"/>
            <w:noWrap/>
          </w:tcPr>
          <w:p w14:paraId="5817ECEC" w14:textId="77777777" w:rsidR="00B9643E" w:rsidRPr="006C47C0" w:rsidRDefault="004132F8" w:rsidP="00B9643E">
            <w:pPr>
              <w:rPr>
                <w:rFonts w:ascii="Arial" w:hAnsi="Arial" w:cs="Arial"/>
                <w:sz w:val="22"/>
                <w:szCs w:val="22"/>
              </w:rPr>
            </w:pPr>
            <w:r>
              <w:rPr>
                <w:rFonts w:ascii="Arial" w:hAnsi="Arial" w:cs="Arial"/>
                <w:sz w:val="22"/>
                <w:szCs w:val="22"/>
              </w:rPr>
              <w:t>Web</w:t>
            </w:r>
          </w:p>
        </w:tc>
        <w:tc>
          <w:tcPr>
            <w:tcW w:w="1560" w:type="dxa"/>
            <w:noWrap/>
          </w:tcPr>
          <w:p w14:paraId="28E90F73" w14:textId="77777777" w:rsidR="00B9643E" w:rsidRPr="006C47C0" w:rsidRDefault="00B316F4" w:rsidP="00B9643E">
            <w:pPr>
              <w:rPr>
                <w:rFonts w:ascii="Arial" w:hAnsi="Arial" w:cs="Arial"/>
                <w:sz w:val="22"/>
                <w:szCs w:val="22"/>
              </w:rPr>
            </w:pPr>
            <w:r>
              <w:rPr>
                <w:rFonts w:ascii="Arial" w:hAnsi="Arial" w:cs="Arial"/>
                <w:sz w:val="22"/>
                <w:szCs w:val="22"/>
              </w:rPr>
              <w:t xml:space="preserve">Contabilidad, </w:t>
            </w:r>
            <w:proofErr w:type="spellStart"/>
            <w:r>
              <w:rPr>
                <w:rFonts w:ascii="Arial" w:hAnsi="Arial" w:cs="Arial"/>
                <w:sz w:val="22"/>
                <w:szCs w:val="22"/>
              </w:rPr>
              <w:t>MinHacienda</w:t>
            </w:r>
            <w:proofErr w:type="spellEnd"/>
          </w:p>
        </w:tc>
        <w:tc>
          <w:tcPr>
            <w:tcW w:w="2294" w:type="dxa"/>
            <w:noWrap/>
          </w:tcPr>
          <w:p w14:paraId="10026FF8" w14:textId="77777777" w:rsidR="00B9643E" w:rsidRPr="006C47C0" w:rsidRDefault="00B9643E" w:rsidP="00B9643E">
            <w:pPr>
              <w:rPr>
                <w:rFonts w:ascii="Arial" w:hAnsi="Arial" w:cs="Arial"/>
                <w:sz w:val="22"/>
                <w:szCs w:val="22"/>
              </w:rPr>
            </w:pPr>
          </w:p>
        </w:tc>
        <w:tc>
          <w:tcPr>
            <w:tcW w:w="1816" w:type="dxa"/>
            <w:noWrap/>
          </w:tcPr>
          <w:p w14:paraId="488E319E" w14:textId="77777777" w:rsidR="00B9643E" w:rsidRPr="006C47C0" w:rsidRDefault="00006B89" w:rsidP="00B9643E">
            <w:pPr>
              <w:rPr>
                <w:rFonts w:ascii="Arial" w:hAnsi="Arial" w:cs="Arial"/>
                <w:sz w:val="22"/>
                <w:szCs w:val="22"/>
              </w:rPr>
            </w:pPr>
            <w:r>
              <w:rPr>
                <w:rFonts w:ascii="Arial" w:hAnsi="Arial" w:cs="Arial"/>
                <w:sz w:val="22"/>
                <w:szCs w:val="22"/>
              </w:rPr>
              <w:t>Página Web del Estado</w:t>
            </w:r>
          </w:p>
        </w:tc>
        <w:tc>
          <w:tcPr>
            <w:tcW w:w="1277" w:type="dxa"/>
            <w:noWrap/>
          </w:tcPr>
          <w:p w14:paraId="121260E7" w14:textId="77777777" w:rsidR="00B9643E" w:rsidRPr="006C47C0" w:rsidRDefault="00006B89" w:rsidP="00B9643E">
            <w:pPr>
              <w:rPr>
                <w:rFonts w:ascii="Arial" w:hAnsi="Arial" w:cs="Arial"/>
                <w:sz w:val="22"/>
                <w:szCs w:val="22"/>
              </w:rPr>
            </w:pPr>
            <w:r>
              <w:rPr>
                <w:rFonts w:ascii="Arial" w:hAnsi="Arial" w:cs="Arial"/>
                <w:sz w:val="22"/>
                <w:szCs w:val="22"/>
              </w:rPr>
              <w:t>No Tiene soporte</w:t>
            </w:r>
          </w:p>
        </w:tc>
      </w:tr>
      <w:tr w:rsidR="00B9643E" w:rsidRPr="006C47C0" w14:paraId="0F6C0BFE" w14:textId="77777777" w:rsidTr="000E7978">
        <w:trPr>
          <w:trHeight w:val="605"/>
        </w:trPr>
        <w:tc>
          <w:tcPr>
            <w:tcW w:w="1841" w:type="dxa"/>
            <w:noWrap/>
          </w:tcPr>
          <w:p w14:paraId="6568A14A" w14:textId="77777777" w:rsidR="00B9643E" w:rsidRPr="006C47C0" w:rsidRDefault="00B9643E" w:rsidP="00B9643E">
            <w:pPr>
              <w:rPr>
                <w:rFonts w:ascii="Arial" w:hAnsi="Arial" w:cs="Arial"/>
                <w:sz w:val="22"/>
                <w:szCs w:val="22"/>
              </w:rPr>
            </w:pPr>
            <w:r>
              <w:rPr>
                <w:rFonts w:ascii="Arial" w:hAnsi="Arial" w:cs="Arial"/>
                <w:sz w:val="22"/>
                <w:szCs w:val="22"/>
              </w:rPr>
              <w:lastRenderedPageBreak/>
              <w:t>SUIFP</w:t>
            </w:r>
          </w:p>
        </w:tc>
        <w:tc>
          <w:tcPr>
            <w:tcW w:w="2243" w:type="dxa"/>
            <w:noWrap/>
          </w:tcPr>
          <w:p w14:paraId="7A007B0E" w14:textId="77777777" w:rsidR="00B9643E" w:rsidRPr="006C47C0" w:rsidRDefault="00B9643E" w:rsidP="00B9643E">
            <w:pPr>
              <w:rPr>
                <w:rFonts w:ascii="Arial" w:hAnsi="Arial" w:cs="Arial"/>
                <w:sz w:val="22"/>
                <w:szCs w:val="22"/>
              </w:rPr>
            </w:pPr>
            <w:r w:rsidRPr="00B9643E">
              <w:rPr>
                <w:rFonts w:ascii="Arial" w:hAnsi="Arial" w:cs="Arial"/>
                <w:sz w:val="22"/>
                <w:szCs w:val="22"/>
              </w:rPr>
              <w:t>Sistema Unificado de Inversiones y Finanzas Públicas</w:t>
            </w:r>
          </w:p>
        </w:tc>
        <w:tc>
          <w:tcPr>
            <w:tcW w:w="1947" w:type="dxa"/>
            <w:noWrap/>
          </w:tcPr>
          <w:p w14:paraId="7F7DCCDB" w14:textId="77777777" w:rsidR="00B9643E" w:rsidRPr="006C47C0" w:rsidRDefault="00B9643E" w:rsidP="00B9643E">
            <w:pPr>
              <w:rPr>
                <w:rFonts w:ascii="Arial" w:hAnsi="Arial" w:cs="Arial"/>
                <w:sz w:val="22"/>
                <w:szCs w:val="22"/>
              </w:rPr>
            </w:pPr>
            <w:r>
              <w:rPr>
                <w:rFonts w:ascii="Arial" w:hAnsi="Arial" w:cs="Arial"/>
                <w:sz w:val="22"/>
                <w:szCs w:val="22"/>
              </w:rPr>
              <w:t>Cliente-Web</w:t>
            </w:r>
          </w:p>
        </w:tc>
        <w:tc>
          <w:tcPr>
            <w:tcW w:w="1479" w:type="dxa"/>
            <w:noWrap/>
          </w:tcPr>
          <w:p w14:paraId="1828E8AB" w14:textId="77777777" w:rsidR="00B9643E" w:rsidRPr="006C47C0" w:rsidRDefault="004132F8" w:rsidP="00B9643E">
            <w:pPr>
              <w:rPr>
                <w:rFonts w:ascii="Arial" w:hAnsi="Arial" w:cs="Arial"/>
                <w:sz w:val="22"/>
                <w:szCs w:val="22"/>
              </w:rPr>
            </w:pPr>
            <w:r>
              <w:rPr>
                <w:rFonts w:ascii="Arial" w:hAnsi="Arial" w:cs="Arial"/>
                <w:sz w:val="22"/>
                <w:szCs w:val="22"/>
              </w:rPr>
              <w:t>Web</w:t>
            </w:r>
          </w:p>
        </w:tc>
        <w:tc>
          <w:tcPr>
            <w:tcW w:w="1560" w:type="dxa"/>
            <w:noWrap/>
          </w:tcPr>
          <w:p w14:paraId="7472AC61" w14:textId="77777777" w:rsidR="00B9643E" w:rsidRPr="006C47C0" w:rsidRDefault="00B316F4" w:rsidP="00B9643E">
            <w:pPr>
              <w:rPr>
                <w:rFonts w:ascii="Arial" w:hAnsi="Arial" w:cs="Arial"/>
                <w:sz w:val="22"/>
                <w:szCs w:val="22"/>
              </w:rPr>
            </w:pPr>
            <w:r>
              <w:rPr>
                <w:rFonts w:ascii="Arial" w:hAnsi="Arial" w:cs="Arial"/>
                <w:sz w:val="22"/>
                <w:szCs w:val="22"/>
              </w:rPr>
              <w:t>Planeación, DNP</w:t>
            </w:r>
          </w:p>
        </w:tc>
        <w:tc>
          <w:tcPr>
            <w:tcW w:w="2294" w:type="dxa"/>
            <w:noWrap/>
          </w:tcPr>
          <w:p w14:paraId="6E4BF148" w14:textId="77777777" w:rsidR="00B9643E" w:rsidRPr="006C47C0" w:rsidRDefault="00B9643E" w:rsidP="00B9643E">
            <w:pPr>
              <w:rPr>
                <w:rFonts w:ascii="Arial" w:hAnsi="Arial" w:cs="Arial"/>
                <w:sz w:val="22"/>
                <w:szCs w:val="22"/>
              </w:rPr>
            </w:pPr>
          </w:p>
        </w:tc>
        <w:tc>
          <w:tcPr>
            <w:tcW w:w="1816" w:type="dxa"/>
            <w:noWrap/>
          </w:tcPr>
          <w:p w14:paraId="727454A9" w14:textId="77777777" w:rsidR="00B9643E" w:rsidRPr="006C47C0" w:rsidRDefault="00006B89" w:rsidP="00B9643E">
            <w:pPr>
              <w:rPr>
                <w:rFonts w:ascii="Arial" w:hAnsi="Arial" w:cs="Arial"/>
                <w:sz w:val="22"/>
                <w:szCs w:val="22"/>
              </w:rPr>
            </w:pPr>
            <w:r>
              <w:rPr>
                <w:rFonts w:ascii="Arial" w:hAnsi="Arial" w:cs="Arial"/>
                <w:sz w:val="22"/>
                <w:szCs w:val="22"/>
              </w:rPr>
              <w:t>Página Web del Estado</w:t>
            </w:r>
          </w:p>
        </w:tc>
        <w:tc>
          <w:tcPr>
            <w:tcW w:w="1277" w:type="dxa"/>
            <w:noWrap/>
          </w:tcPr>
          <w:p w14:paraId="73E0BAD2" w14:textId="77777777" w:rsidR="00B9643E" w:rsidRPr="006C47C0" w:rsidRDefault="00B9643E" w:rsidP="00B9643E">
            <w:pPr>
              <w:rPr>
                <w:rFonts w:ascii="Arial" w:hAnsi="Arial" w:cs="Arial"/>
                <w:sz w:val="22"/>
                <w:szCs w:val="22"/>
              </w:rPr>
            </w:pPr>
            <w:r>
              <w:rPr>
                <w:rFonts w:ascii="Arial" w:hAnsi="Arial" w:cs="Arial"/>
                <w:sz w:val="22"/>
                <w:szCs w:val="22"/>
              </w:rPr>
              <w:t>No tiene soporte</w:t>
            </w:r>
          </w:p>
        </w:tc>
      </w:tr>
      <w:tr w:rsidR="00B9643E" w:rsidRPr="006C47C0" w14:paraId="218D2382" w14:textId="77777777" w:rsidTr="000E7978">
        <w:trPr>
          <w:trHeight w:val="605"/>
        </w:trPr>
        <w:tc>
          <w:tcPr>
            <w:tcW w:w="1841" w:type="dxa"/>
            <w:noWrap/>
          </w:tcPr>
          <w:p w14:paraId="3F14D2EF" w14:textId="77777777" w:rsidR="00B9643E" w:rsidRPr="006C47C0" w:rsidRDefault="00B9643E" w:rsidP="00B9643E">
            <w:pPr>
              <w:rPr>
                <w:rFonts w:ascii="Arial" w:hAnsi="Arial" w:cs="Arial"/>
                <w:sz w:val="22"/>
                <w:szCs w:val="22"/>
              </w:rPr>
            </w:pPr>
            <w:r>
              <w:rPr>
                <w:rFonts w:ascii="Arial" w:hAnsi="Arial" w:cs="Arial"/>
                <w:sz w:val="22"/>
                <w:szCs w:val="22"/>
              </w:rPr>
              <w:t>SPI</w:t>
            </w:r>
          </w:p>
        </w:tc>
        <w:tc>
          <w:tcPr>
            <w:tcW w:w="2243" w:type="dxa"/>
            <w:noWrap/>
          </w:tcPr>
          <w:p w14:paraId="1CECF57D" w14:textId="77777777" w:rsidR="00B9643E" w:rsidRPr="006C47C0" w:rsidRDefault="00B9643E" w:rsidP="00B9643E">
            <w:pPr>
              <w:rPr>
                <w:rFonts w:ascii="Arial" w:hAnsi="Arial" w:cs="Arial"/>
                <w:sz w:val="22"/>
                <w:szCs w:val="22"/>
              </w:rPr>
            </w:pPr>
            <w:r>
              <w:rPr>
                <w:rFonts w:ascii="Arial" w:hAnsi="Arial" w:cs="Arial"/>
                <w:sz w:val="22"/>
                <w:szCs w:val="22"/>
              </w:rPr>
              <w:t>Plataforma de seguimiento a proyectos de inversión</w:t>
            </w:r>
          </w:p>
        </w:tc>
        <w:tc>
          <w:tcPr>
            <w:tcW w:w="1947" w:type="dxa"/>
            <w:noWrap/>
          </w:tcPr>
          <w:p w14:paraId="49928E02" w14:textId="77777777" w:rsidR="00B9643E" w:rsidRPr="006C47C0" w:rsidRDefault="00B9643E" w:rsidP="00B9643E">
            <w:pPr>
              <w:rPr>
                <w:rFonts w:ascii="Arial" w:hAnsi="Arial" w:cs="Arial"/>
                <w:sz w:val="22"/>
                <w:szCs w:val="22"/>
              </w:rPr>
            </w:pPr>
            <w:r>
              <w:rPr>
                <w:rFonts w:ascii="Arial" w:hAnsi="Arial" w:cs="Arial"/>
                <w:sz w:val="22"/>
                <w:szCs w:val="22"/>
              </w:rPr>
              <w:t>Cliente-Web</w:t>
            </w:r>
          </w:p>
        </w:tc>
        <w:tc>
          <w:tcPr>
            <w:tcW w:w="1479" w:type="dxa"/>
            <w:noWrap/>
          </w:tcPr>
          <w:p w14:paraId="165EB527" w14:textId="77777777" w:rsidR="00B9643E" w:rsidRPr="006C47C0" w:rsidRDefault="004132F8" w:rsidP="00B9643E">
            <w:pPr>
              <w:rPr>
                <w:rFonts w:ascii="Arial" w:hAnsi="Arial" w:cs="Arial"/>
                <w:sz w:val="22"/>
                <w:szCs w:val="22"/>
              </w:rPr>
            </w:pPr>
            <w:r>
              <w:rPr>
                <w:rFonts w:ascii="Arial" w:hAnsi="Arial" w:cs="Arial"/>
                <w:sz w:val="22"/>
                <w:szCs w:val="22"/>
              </w:rPr>
              <w:t>Web</w:t>
            </w:r>
          </w:p>
        </w:tc>
        <w:tc>
          <w:tcPr>
            <w:tcW w:w="1560" w:type="dxa"/>
            <w:noWrap/>
          </w:tcPr>
          <w:p w14:paraId="4A584527" w14:textId="77777777" w:rsidR="00B9643E" w:rsidRPr="006C47C0" w:rsidRDefault="00B316F4" w:rsidP="00B9643E">
            <w:pPr>
              <w:rPr>
                <w:rFonts w:ascii="Arial" w:hAnsi="Arial" w:cs="Arial"/>
                <w:sz w:val="22"/>
                <w:szCs w:val="22"/>
              </w:rPr>
            </w:pPr>
            <w:r>
              <w:rPr>
                <w:rFonts w:ascii="Arial" w:hAnsi="Arial" w:cs="Arial"/>
                <w:sz w:val="22"/>
                <w:szCs w:val="22"/>
              </w:rPr>
              <w:t>Institución en general, DNP</w:t>
            </w:r>
          </w:p>
        </w:tc>
        <w:tc>
          <w:tcPr>
            <w:tcW w:w="2294" w:type="dxa"/>
            <w:noWrap/>
          </w:tcPr>
          <w:p w14:paraId="3761B48C" w14:textId="77777777" w:rsidR="00B9643E" w:rsidRPr="006C47C0" w:rsidRDefault="00B316F4" w:rsidP="00B9643E">
            <w:pPr>
              <w:rPr>
                <w:rFonts w:ascii="Arial" w:hAnsi="Arial" w:cs="Arial"/>
                <w:sz w:val="22"/>
                <w:szCs w:val="22"/>
              </w:rPr>
            </w:pPr>
            <w:r>
              <w:rPr>
                <w:rFonts w:ascii="Arial" w:hAnsi="Arial" w:cs="Arial"/>
                <w:sz w:val="22"/>
                <w:szCs w:val="22"/>
              </w:rPr>
              <w:t>Seguimiento a proyectos de inversión</w:t>
            </w:r>
          </w:p>
        </w:tc>
        <w:tc>
          <w:tcPr>
            <w:tcW w:w="1816" w:type="dxa"/>
            <w:noWrap/>
          </w:tcPr>
          <w:p w14:paraId="3A582E5C" w14:textId="77777777" w:rsidR="00B9643E" w:rsidRPr="006C47C0" w:rsidRDefault="00006B89" w:rsidP="00B9643E">
            <w:pPr>
              <w:rPr>
                <w:rFonts w:ascii="Arial" w:hAnsi="Arial" w:cs="Arial"/>
                <w:sz w:val="22"/>
                <w:szCs w:val="22"/>
              </w:rPr>
            </w:pPr>
            <w:r>
              <w:rPr>
                <w:rFonts w:ascii="Arial" w:hAnsi="Arial" w:cs="Arial"/>
                <w:sz w:val="22"/>
                <w:szCs w:val="22"/>
              </w:rPr>
              <w:t>Página Web del Estado</w:t>
            </w:r>
          </w:p>
        </w:tc>
        <w:tc>
          <w:tcPr>
            <w:tcW w:w="1277" w:type="dxa"/>
            <w:noWrap/>
          </w:tcPr>
          <w:p w14:paraId="63F74E8B" w14:textId="77777777" w:rsidR="00B9643E" w:rsidRPr="006C47C0" w:rsidRDefault="00B9643E" w:rsidP="00B9643E">
            <w:pPr>
              <w:rPr>
                <w:rFonts w:ascii="Arial" w:hAnsi="Arial" w:cs="Arial"/>
                <w:sz w:val="22"/>
                <w:szCs w:val="22"/>
              </w:rPr>
            </w:pPr>
            <w:r>
              <w:rPr>
                <w:rFonts w:ascii="Arial" w:hAnsi="Arial" w:cs="Arial"/>
                <w:sz w:val="22"/>
                <w:szCs w:val="22"/>
              </w:rPr>
              <w:t>No tiene soporte</w:t>
            </w:r>
          </w:p>
        </w:tc>
      </w:tr>
      <w:tr w:rsidR="00B9643E" w:rsidRPr="006C47C0" w14:paraId="25EAC871" w14:textId="77777777" w:rsidTr="000E7978">
        <w:trPr>
          <w:trHeight w:val="605"/>
        </w:trPr>
        <w:tc>
          <w:tcPr>
            <w:tcW w:w="1841" w:type="dxa"/>
            <w:noWrap/>
          </w:tcPr>
          <w:p w14:paraId="3E97F31D" w14:textId="77777777" w:rsidR="00B9643E" w:rsidRPr="006C47C0" w:rsidRDefault="00B9643E" w:rsidP="00B9643E">
            <w:pPr>
              <w:rPr>
                <w:rFonts w:ascii="Arial" w:hAnsi="Arial" w:cs="Arial"/>
                <w:sz w:val="22"/>
                <w:szCs w:val="22"/>
              </w:rPr>
            </w:pPr>
            <w:r>
              <w:rPr>
                <w:rFonts w:ascii="Arial" w:hAnsi="Arial" w:cs="Arial"/>
                <w:sz w:val="22"/>
                <w:szCs w:val="22"/>
              </w:rPr>
              <w:t>SUIT</w:t>
            </w:r>
          </w:p>
        </w:tc>
        <w:tc>
          <w:tcPr>
            <w:tcW w:w="2243" w:type="dxa"/>
            <w:noWrap/>
          </w:tcPr>
          <w:p w14:paraId="665684E9" w14:textId="77777777" w:rsidR="00B9643E" w:rsidRPr="006C47C0" w:rsidRDefault="00B9643E" w:rsidP="00B9643E">
            <w:pPr>
              <w:rPr>
                <w:rFonts w:ascii="Arial" w:hAnsi="Arial" w:cs="Arial"/>
                <w:sz w:val="22"/>
                <w:szCs w:val="22"/>
              </w:rPr>
            </w:pPr>
            <w:r>
              <w:rPr>
                <w:rFonts w:ascii="Arial" w:hAnsi="Arial" w:cs="Arial"/>
                <w:sz w:val="22"/>
                <w:szCs w:val="22"/>
              </w:rPr>
              <w:br/>
              <w:t xml:space="preserve">Racionalización de </w:t>
            </w:r>
            <w:r w:rsidR="00006B89">
              <w:rPr>
                <w:rFonts w:ascii="Arial" w:hAnsi="Arial" w:cs="Arial"/>
                <w:sz w:val="22"/>
                <w:szCs w:val="22"/>
              </w:rPr>
              <w:t>trámites</w:t>
            </w:r>
            <w:r>
              <w:rPr>
                <w:rFonts w:ascii="Arial" w:hAnsi="Arial" w:cs="Arial"/>
                <w:sz w:val="22"/>
                <w:szCs w:val="22"/>
              </w:rPr>
              <w:t xml:space="preserve"> administrativos</w:t>
            </w:r>
          </w:p>
        </w:tc>
        <w:tc>
          <w:tcPr>
            <w:tcW w:w="1947" w:type="dxa"/>
            <w:noWrap/>
          </w:tcPr>
          <w:p w14:paraId="2035D5A2" w14:textId="77777777" w:rsidR="00B9643E" w:rsidRPr="006C47C0" w:rsidRDefault="00B9643E" w:rsidP="00B9643E">
            <w:pPr>
              <w:rPr>
                <w:rFonts w:ascii="Arial" w:hAnsi="Arial" w:cs="Arial"/>
                <w:sz w:val="22"/>
                <w:szCs w:val="22"/>
              </w:rPr>
            </w:pPr>
            <w:r>
              <w:rPr>
                <w:rFonts w:ascii="Arial" w:hAnsi="Arial" w:cs="Arial"/>
                <w:sz w:val="22"/>
                <w:szCs w:val="22"/>
              </w:rPr>
              <w:t>Cliente-Web</w:t>
            </w:r>
          </w:p>
        </w:tc>
        <w:tc>
          <w:tcPr>
            <w:tcW w:w="1479" w:type="dxa"/>
            <w:noWrap/>
          </w:tcPr>
          <w:p w14:paraId="4C516C69" w14:textId="77777777" w:rsidR="00B9643E" w:rsidRPr="006C47C0" w:rsidRDefault="004132F8" w:rsidP="00B9643E">
            <w:pPr>
              <w:rPr>
                <w:rFonts w:ascii="Arial" w:hAnsi="Arial" w:cs="Arial"/>
                <w:sz w:val="22"/>
                <w:szCs w:val="22"/>
              </w:rPr>
            </w:pPr>
            <w:r>
              <w:rPr>
                <w:rFonts w:ascii="Arial" w:hAnsi="Arial" w:cs="Arial"/>
                <w:sz w:val="22"/>
                <w:szCs w:val="22"/>
              </w:rPr>
              <w:t>Web</w:t>
            </w:r>
          </w:p>
        </w:tc>
        <w:tc>
          <w:tcPr>
            <w:tcW w:w="1560" w:type="dxa"/>
            <w:noWrap/>
          </w:tcPr>
          <w:p w14:paraId="6AB8D9B3" w14:textId="77777777" w:rsidR="00B9643E" w:rsidRPr="006C47C0" w:rsidRDefault="00B316F4" w:rsidP="00B9643E">
            <w:pPr>
              <w:rPr>
                <w:rFonts w:ascii="Arial" w:hAnsi="Arial" w:cs="Arial"/>
                <w:sz w:val="22"/>
                <w:szCs w:val="22"/>
              </w:rPr>
            </w:pPr>
            <w:r>
              <w:rPr>
                <w:rFonts w:ascii="Arial" w:hAnsi="Arial" w:cs="Arial"/>
                <w:sz w:val="22"/>
                <w:szCs w:val="22"/>
              </w:rPr>
              <w:t>Planeación, DAFP</w:t>
            </w:r>
          </w:p>
        </w:tc>
        <w:tc>
          <w:tcPr>
            <w:tcW w:w="2294" w:type="dxa"/>
            <w:noWrap/>
          </w:tcPr>
          <w:p w14:paraId="508494E6" w14:textId="77777777" w:rsidR="00B9643E" w:rsidRPr="006C47C0" w:rsidRDefault="00B316F4" w:rsidP="00B9643E">
            <w:pPr>
              <w:rPr>
                <w:rFonts w:ascii="Arial" w:hAnsi="Arial" w:cs="Arial"/>
                <w:sz w:val="22"/>
                <w:szCs w:val="22"/>
              </w:rPr>
            </w:pPr>
            <w:r>
              <w:rPr>
                <w:rFonts w:ascii="Arial" w:hAnsi="Arial" w:cs="Arial"/>
                <w:sz w:val="22"/>
                <w:szCs w:val="22"/>
              </w:rPr>
              <w:t xml:space="preserve">Racionalización de tramites </w:t>
            </w:r>
          </w:p>
        </w:tc>
        <w:tc>
          <w:tcPr>
            <w:tcW w:w="1816" w:type="dxa"/>
            <w:noWrap/>
          </w:tcPr>
          <w:p w14:paraId="0951127A" w14:textId="77777777" w:rsidR="00B9643E" w:rsidRPr="006C47C0" w:rsidRDefault="00006B89" w:rsidP="00B9643E">
            <w:pPr>
              <w:rPr>
                <w:rFonts w:ascii="Arial" w:hAnsi="Arial" w:cs="Arial"/>
                <w:sz w:val="22"/>
                <w:szCs w:val="22"/>
              </w:rPr>
            </w:pPr>
            <w:r>
              <w:rPr>
                <w:rFonts w:ascii="Arial" w:hAnsi="Arial" w:cs="Arial"/>
                <w:sz w:val="22"/>
                <w:szCs w:val="22"/>
              </w:rPr>
              <w:t>Página Web del Estado</w:t>
            </w:r>
          </w:p>
        </w:tc>
        <w:tc>
          <w:tcPr>
            <w:tcW w:w="1277" w:type="dxa"/>
            <w:noWrap/>
          </w:tcPr>
          <w:p w14:paraId="063E7A69" w14:textId="77777777" w:rsidR="00B9643E" w:rsidRPr="006C47C0" w:rsidRDefault="00B9643E" w:rsidP="00B9643E">
            <w:pPr>
              <w:rPr>
                <w:rFonts w:ascii="Arial" w:hAnsi="Arial" w:cs="Arial"/>
                <w:sz w:val="22"/>
                <w:szCs w:val="22"/>
              </w:rPr>
            </w:pPr>
            <w:r>
              <w:rPr>
                <w:rFonts w:ascii="Arial" w:hAnsi="Arial" w:cs="Arial"/>
                <w:sz w:val="22"/>
                <w:szCs w:val="22"/>
              </w:rPr>
              <w:t>No tiene soporte</w:t>
            </w:r>
          </w:p>
        </w:tc>
      </w:tr>
      <w:tr w:rsidR="00B9643E" w:rsidRPr="006C47C0" w14:paraId="43EBF693" w14:textId="77777777" w:rsidTr="000E7978">
        <w:trPr>
          <w:trHeight w:val="605"/>
        </w:trPr>
        <w:tc>
          <w:tcPr>
            <w:tcW w:w="1841" w:type="dxa"/>
            <w:noWrap/>
          </w:tcPr>
          <w:p w14:paraId="3B1856AA" w14:textId="77777777" w:rsidR="00B9643E" w:rsidRDefault="00B9643E" w:rsidP="00B9643E">
            <w:pPr>
              <w:rPr>
                <w:rFonts w:ascii="Arial" w:hAnsi="Arial" w:cs="Arial"/>
                <w:sz w:val="22"/>
                <w:szCs w:val="22"/>
              </w:rPr>
            </w:pPr>
            <w:r>
              <w:rPr>
                <w:rFonts w:ascii="Arial" w:hAnsi="Arial" w:cs="Arial"/>
                <w:sz w:val="22"/>
                <w:szCs w:val="22"/>
              </w:rPr>
              <w:t>DIAN-MUISCA</w:t>
            </w:r>
          </w:p>
        </w:tc>
        <w:tc>
          <w:tcPr>
            <w:tcW w:w="2243" w:type="dxa"/>
            <w:noWrap/>
          </w:tcPr>
          <w:p w14:paraId="2FC199C4" w14:textId="77777777" w:rsidR="00B9643E" w:rsidRPr="006C47C0" w:rsidRDefault="00B9643E" w:rsidP="00B9643E">
            <w:pPr>
              <w:rPr>
                <w:rFonts w:ascii="Arial" w:hAnsi="Arial" w:cs="Arial"/>
                <w:sz w:val="22"/>
                <w:szCs w:val="22"/>
              </w:rPr>
            </w:pPr>
            <w:r>
              <w:rPr>
                <w:rFonts w:ascii="Arial" w:hAnsi="Arial" w:cs="Arial"/>
                <w:sz w:val="22"/>
                <w:szCs w:val="22"/>
              </w:rPr>
              <w:t>Seguridad fiscal del estado</w:t>
            </w:r>
          </w:p>
        </w:tc>
        <w:tc>
          <w:tcPr>
            <w:tcW w:w="1947" w:type="dxa"/>
            <w:noWrap/>
          </w:tcPr>
          <w:p w14:paraId="3134BE29" w14:textId="77777777" w:rsidR="00B9643E" w:rsidRPr="006C47C0" w:rsidRDefault="00B9643E" w:rsidP="00B9643E">
            <w:pPr>
              <w:rPr>
                <w:rFonts w:ascii="Arial" w:hAnsi="Arial" w:cs="Arial"/>
                <w:sz w:val="22"/>
                <w:szCs w:val="22"/>
              </w:rPr>
            </w:pPr>
            <w:r>
              <w:rPr>
                <w:rFonts w:ascii="Arial" w:hAnsi="Arial" w:cs="Arial"/>
                <w:sz w:val="22"/>
                <w:szCs w:val="22"/>
              </w:rPr>
              <w:t>Cliente-Web</w:t>
            </w:r>
          </w:p>
        </w:tc>
        <w:tc>
          <w:tcPr>
            <w:tcW w:w="1479" w:type="dxa"/>
            <w:noWrap/>
          </w:tcPr>
          <w:p w14:paraId="4F6FE916" w14:textId="77777777" w:rsidR="00B9643E" w:rsidRPr="006C47C0" w:rsidRDefault="004132F8" w:rsidP="00B9643E">
            <w:pPr>
              <w:rPr>
                <w:rFonts w:ascii="Arial" w:hAnsi="Arial" w:cs="Arial"/>
                <w:sz w:val="22"/>
                <w:szCs w:val="22"/>
              </w:rPr>
            </w:pPr>
            <w:r>
              <w:rPr>
                <w:rFonts w:ascii="Arial" w:hAnsi="Arial" w:cs="Arial"/>
                <w:sz w:val="22"/>
                <w:szCs w:val="22"/>
              </w:rPr>
              <w:t>Web</w:t>
            </w:r>
          </w:p>
        </w:tc>
        <w:tc>
          <w:tcPr>
            <w:tcW w:w="1560" w:type="dxa"/>
            <w:noWrap/>
          </w:tcPr>
          <w:p w14:paraId="134DC1B1" w14:textId="77777777" w:rsidR="00B9643E" w:rsidRPr="006C47C0" w:rsidRDefault="00006B89" w:rsidP="00B9643E">
            <w:pPr>
              <w:rPr>
                <w:rFonts w:ascii="Arial" w:hAnsi="Arial" w:cs="Arial"/>
                <w:sz w:val="22"/>
                <w:szCs w:val="22"/>
              </w:rPr>
            </w:pPr>
            <w:r>
              <w:rPr>
                <w:rFonts w:ascii="Arial" w:hAnsi="Arial" w:cs="Arial"/>
                <w:sz w:val="22"/>
                <w:szCs w:val="22"/>
              </w:rPr>
              <w:t>Contabilidad, Tesorería, Dian.</w:t>
            </w:r>
          </w:p>
        </w:tc>
        <w:tc>
          <w:tcPr>
            <w:tcW w:w="2294" w:type="dxa"/>
            <w:noWrap/>
          </w:tcPr>
          <w:p w14:paraId="290C6ED5" w14:textId="77777777" w:rsidR="00B9643E" w:rsidRPr="006C47C0" w:rsidRDefault="00006B89" w:rsidP="00B9643E">
            <w:pPr>
              <w:rPr>
                <w:rFonts w:ascii="Arial" w:hAnsi="Arial" w:cs="Arial"/>
                <w:sz w:val="22"/>
                <w:szCs w:val="22"/>
              </w:rPr>
            </w:pPr>
            <w:r>
              <w:rPr>
                <w:rFonts w:ascii="Arial" w:hAnsi="Arial" w:cs="Arial"/>
                <w:sz w:val="22"/>
                <w:szCs w:val="22"/>
              </w:rPr>
              <w:t>Pago de retenciones y otros</w:t>
            </w:r>
          </w:p>
        </w:tc>
        <w:tc>
          <w:tcPr>
            <w:tcW w:w="1816" w:type="dxa"/>
            <w:noWrap/>
          </w:tcPr>
          <w:p w14:paraId="5D049873" w14:textId="77777777" w:rsidR="00B9643E" w:rsidRPr="006C47C0" w:rsidRDefault="00006B89" w:rsidP="00B9643E">
            <w:pPr>
              <w:rPr>
                <w:rFonts w:ascii="Arial" w:hAnsi="Arial" w:cs="Arial"/>
                <w:sz w:val="22"/>
                <w:szCs w:val="22"/>
              </w:rPr>
            </w:pPr>
            <w:r>
              <w:rPr>
                <w:rFonts w:ascii="Arial" w:hAnsi="Arial" w:cs="Arial"/>
                <w:sz w:val="22"/>
                <w:szCs w:val="22"/>
              </w:rPr>
              <w:t>Página Web del Estado</w:t>
            </w:r>
          </w:p>
        </w:tc>
        <w:tc>
          <w:tcPr>
            <w:tcW w:w="1277" w:type="dxa"/>
            <w:noWrap/>
          </w:tcPr>
          <w:p w14:paraId="14596107" w14:textId="77777777" w:rsidR="00B9643E" w:rsidRPr="006C47C0" w:rsidRDefault="00B9643E" w:rsidP="00B9643E">
            <w:pPr>
              <w:rPr>
                <w:rFonts w:ascii="Arial" w:hAnsi="Arial" w:cs="Arial"/>
                <w:sz w:val="22"/>
                <w:szCs w:val="22"/>
              </w:rPr>
            </w:pPr>
            <w:r>
              <w:rPr>
                <w:rFonts w:ascii="Arial" w:hAnsi="Arial" w:cs="Arial"/>
                <w:sz w:val="22"/>
                <w:szCs w:val="22"/>
              </w:rPr>
              <w:t>No tiene soporte</w:t>
            </w:r>
          </w:p>
        </w:tc>
      </w:tr>
      <w:tr w:rsidR="00B9643E" w:rsidRPr="006C47C0" w14:paraId="18FA9120" w14:textId="77777777" w:rsidTr="000E7978">
        <w:trPr>
          <w:trHeight w:val="605"/>
        </w:trPr>
        <w:tc>
          <w:tcPr>
            <w:tcW w:w="1841" w:type="dxa"/>
            <w:noWrap/>
          </w:tcPr>
          <w:p w14:paraId="4E5F459C" w14:textId="77777777" w:rsidR="00B9643E" w:rsidRDefault="00B9643E" w:rsidP="00B9643E">
            <w:pPr>
              <w:rPr>
                <w:rFonts w:ascii="Arial" w:hAnsi="Arial" w:cs="Arial"/>
                <w:sz w:val="22"/>
                <w:szCs w:val="22"/>
              </w:rPr>
            </w:pPr>
            <w:r>
              <w:rPr>
                <w:rFonts w:ascii="Arial" w:hAnsi="Arial" w:cs="Arial"/>
                <w:sz w:val="22"/>
                <w:szCs w:val="22"/>
              </w:rPr>
              <w:t>SACES</w:t>
            </w:r>
          </w:p>
        </w:tc>
        <w:tc>
          <w:tcPr>
            <w:tcW w:w="2243" w:type="dxa"/>
            <w:noWrap/>
          </w:tcPr>
          <w:p w14:paraId="37FE5434" w14:textId="77777777" w:rsidR="00B9643E" w:rsidRPr="006C47C0" w:rsidRDefault="00B9643E" w:rsidP="00B9643E">
            <w:pPr>
              <w:rPr>
                <w:rFonts w:ascii="Arial" w:hAnsi="Arial" w:cs="Arial"/>
                <w:sz w:val="22"/>
                <w:szCs w:val="22"/>
              </w:rPr>
            </w:pPr>
            <w:r>
              <w:rPr>
                <w:rFonts w:ascii="Arial" w:hAnsi="Arial" w:cs="Arial"/>
                <w:sz w:val="22"/>
                <w:szCs w:val="22"/>
              </w:rPr>
              <w:t>Cargue de información para adquirir registros calificados</w:t>
            </w:r>
          </w:p>
        </w:tc>
        <w:tc>
          <w:tcPr>
            <w:tcW w:w="1947" w:type="dxa"/>
            <w:noWrap/>
          </w:tcPr>
          <w:p w14:paraId="32F12343" w14:textId="77777777" w:rsidR="00B9643E" w:rsidRPr="006C47C0" w:rsidRDefault="00B9643E" w:rsidP="00B9643E">
            <w:pPr>
              <w:rPr>
                <w:rFonts w:ascii="Arial" w:hAnsi="Arial" w:cs="Arial"/>
                <w:sz w:val="22"/>
                <w:szCs w:val="22"/>
              </w:rPr>
            </w:pPr>
            <w:r>
              <w:rPr>
                <w:rFonts w:ascii="Arial" w:hAnsi="Arial" w:cs="Arial"/>
                <w:sz w:val="22"/>
                <w:szCs w:val="22"/>
              </w:rPr>
              <w:t>Cliente-Web</w:t>
            </w:r>
          </w:p>
        </w:tc>
        <w:tc>
          <w:tcPr>
            <w:tcW w:w="1479" w:type="dxa"/>
            <w:noWrap/>
          </w:tcPr>
          <w:p w14:paraId="67E2890B" w14:textId="77777777" w:rsidR="00B9643E" w:rsidRPr="006C47C0" w:rsidRDefault="004132F8" w:rsidP="00B9643E">
            <w:pPr>
              <w:rPr>
                <w:rFonts w:ascii="Arial" w:hAnsi="Arial" w:cs="Arial"/>
                <w:sz w:val="22"/>
                <w:szCs w:val="22"/>
              </w:rPr>
            </w:pPr>
            <w:r>
              <w:rPr>
                <w:rFonts w:ascii="Arial" w:hAnsi="Arial" w:cs="Arial"/>
                <w:sz w:val="22"/>
                <w:szCs w:val="22"/>
              </w:rPr>
              <w:t>web</w:t>
            </w:r>
          </w:p>
        </w:tc>
        <w:tc>
          <w:tcPr>
            <w:tcW w:w="1560" w:type="dxa"/>
            <w:noWrap/>
          </w:tcPr>
          <w:p w14:paraId="78B064AD" w14:textId="77777777" w:rsidR="00B9643E" w:rsidRPr="006C47C0" w:rsidRDefault="00B316F4" w:rsidP="00B9643E">
            <w:pPr>
              <w:rPr>
                <w:rFonts w:ascii="Arial" w:hAnsi="Arial" w:cs="Arial"/>
                <w:sz w:val="22"/>
                <w:szCs w:val="22"/>
              </w:rPr>
            </w:pPr>
            <w:r>
              <w:rPr>
                <w:rFonts w:ascii="Arial" w:hAnsi="Arial" w:cs="Arial"/>
                <w:sz w:val="22"/>
                <w:szCs w:val="22"/>
              </w:rPr>
              <w:t>Institución en general, MEN</w:t>
            </w:r>
          </w:p>
        </w:tc>
        <w:tc>
          <w:tcPr>
            <w:tcW w:w="2294" w:type="dxa"/>
            <w:noWrap/>
          </w:tcPr>
          <w:p w14:paraId="22134074" w14:textId="77777777" w:rsidR="00B9643E" w:rsidRPr="006C47C0" w:rsidRDefault="00006B89" w:rsidP="00B9643E">
            <w:pPr>
              <w:rPr>
                <w:rFonts w:ascii="Arial" w:hAnsi="Arial" w:cs="Arial"/>
                <w:sz w:val="22"/>
                <w:szCs w:val="22"/>
              </w:rPr>
            </w:pPr>
            <w:r>
              <w:rPr>
                <w:rFonts w:ascii="Arial" w:hAnsi="Arial" w:cs="Arial"/>
                <w:sz w:val="22"/>
                <w:szCs w:val="22"/>
              </w:rPr>
              <w:t>Registros Calificados</w:t>
            </w:r>
          </w:p>
        </w:tc>
        <w:tc>
          <w:tcPr>
            <w:tcW w:w="1816" w:type="dxa"/>
            <w:noWrap/>
          </w:tcPr>
          <w:p w14:paraId="579C6281" w14:textId="77777777" w:rsidR="00B9643E" w:rsidRPr="006C47C0" w:rsidRDefault="00006B89" w:rsidP="00B9643E">
            <w:pPr>
              <w:rPr>
                <w:rFonts w:ascii="Arial" w:hAnsi="Arial" w:cs="Arial"/>
                <w:sz w:val="22"/>
                <w:szCs w:val="22"/>
              </w:rPr>
            </w:pPr>
            <w:r>
              <w:rPr>
                <w:rFonts w:ascii="Arial" w:hAnsi="Arial" w:cs="Arial"/>
                <w:sz w:val="22"/>
                <w:szCs w:val="22"/>
              </w:rPr>
              <w:t>Página Web del Estado</w:t>
            </w:r>
          </w:p>
        </w:tc>
        <w:tc>
          <w:tcPr>
            <w:tcW w:w="1277" w:type="dxa"/>
            <w:noWrap/>
          </w:tcPr>
          <w:p w14:paraId="257BC9D4" w14:textId="77777777" w:rsidR="00B9643E" w:rsidRPr="006C47C0" w:rsidRDefault="00B9643E" w:rsidP="00B9643E">
            <w:pPr>
              <w:rPr>
                <w:rFonts w:ascii="Arial" w:hAnsi="Arial" w:cs="Arial"/>
                <w:sz w:val="22"/>
                <w:szCs w:val="22"/>
              </w:rPr>
            </w:pPr>
            <w:r>
              <w:rPr>
                <w:rFonts w:ascii="Arial" w:hAnsi="Arial" w:cs="Arial"/>
                <w:sz w:val="22"/>
                <w:szCs w:val="22"/>
              </w:rPr>
              <w:t>No tiene soporte</w:t>
            </w:r>
          </w:p>
        </w:tc>
      </w:tr>
    </w:tbl>
    <w:p w14:paraId="5F9E3A8F" w14:textId="77777777" w:rsidR="0058680A" w:rsidRDefault="0058680A" w:rsidP="00204E5E">
      <w:pPr>
        <w:pStyle w:val="Sinespaciado"/>
        <w:spacing w:line="360" w:lineRule="auto"/>
        <w:ind w:firstLine="708"/>
        <w:jc w:val="both"/>
        <w:rPr>
          <w:rFonts w:ascii="Arial" w:hAnsi="Arial" w:cs="Arial"/>
        </w:rPr>
      </w:pPr>
    </w:p>
    <w:p w14:paraId="54397A28" w14:textId="77777777" w:rsidR="0058680A" w:rsidRDefault="0058680A" w:rsidP="00204E5E">
      <w:pPr>
        <w:pStyle w:val="Sinespaciado"/>
        <w:spacing w:line="360" w:lineRule="auto"/>
        <w:ind w:firstLine="708"/>
        <w:jc w:val="both"/>
        <w:rPr>
          <w:rFonts w:ascii="Arial" w:hAnsi="Arial" w:cs="Arial"/>
        </w:rPr>
      </w:pPr>
    </w:p>
    <w:p w14:paraId="3C103430" w14:textId="77777777" w:rsidR="0058680A" w:rsidRDefault="0058680A" w:rsidP="00204E5E">
      <w:pPr>
        <w:pStyle w:val="Sinespaciado"/>
        <w:spacing w:line="360" w:lineRule="auto"/>
        <w:ind w:firstLine="708"/>
        <w:jc w:val="both"/>
        <w:rPr>
          <w:rFonts w:ascii="Arial" w:hAnsi="Arial" w:cs="Arial"/>
        </w:rPr>
      </w:pPr>
    </w:p>
    <w:p w14:paraId="54AEDF3E" w14:textId="77777777" w:rsidR="0058680A" w:rsidRDefault="0058680A" w:rsidP="00204E5E">
      <w:pPr>
        <w:pStyle w:val="Sinespaciado"/>
        <w:spacing w:line="360" w:lineRule="auto"/>
        <w:ind w:firstLine="708"/>
        <w:jc w:val="both"/>
        <w:rPr>
          <w:rFonts w:ascii="Arial" w:hAnsi="Arial" w:cs="Arial"/>
        </w:rPr>
      </w:pPr>
    </w:p>
    <w:p w14:paraId="53B72424" w14:textId="77777777" w:rsidR="0058680A" w:rsidRDefault="0058680A" w:rsidP="00204E5E">
      <w:pPr>
        <w:pStyle w:val="Sinespaciado"/>
        <w:spacing w:line="360" w:lineRule="auto"/>
        <w:ind w:firstLine="708"/>
        <w:jc w:val="both"/>
        <w:rPr>
          <w:rFonts w:ascii="Arial" w:hAnsi="Arial" w:cs="Arial"/>
        </w:rPr>
      </w:pPr>
    </w:p>
    <w:p w14:paraId="33F25205" w14:textId="77777777" w:rsidR="0058680A" w:rsidRDefault="0058680A" w:rsidP="00204E5E">
      <w:pPr>
        <w:pStyle w:val="Sinespaciado"/>
        <w:spacing w:line="360" w:lineRule="auto"/>
        <w:ind w:firstLine="708"/>
        <w:jc w:val="both"/>
        <w:rPr>
          <w:rFonts w:ascii="Arial" w:hAnsi="Arial" w:cs="Arial"/>
        </w:rPr>
      </w:pPr>
    </w:p>
    <w:p w14:paraId="72415498" w14:textId="77777777" w:rsidR="0058680A" w:rsidRDefault="0058680A" w:rsidP="00204E5E">
      <w:pPr>
        <w:pStyle w:val="Sinespaciado"/>
        <w:spacing w:line="360" w:lineRule="auto"/>
        <w:ind w:firstLine="708"/>
        <w:jc w:val="both"/>
        <w:rPr>
          <w:rFonts w:ascii="Arial" w:hAnsi="Arial" w:cs="Arial"/>
        </w:rPr>
      </w:pPr>
    </w:p>
    <w:p w14:paraId="4F572FB2" w14:textId="77777777" w:rsidR="0058680A" w:rsidRDefault="0058680A" w:rsidP="00204E5E">
      <w:pPr>
        <w:pStyle w:val="Sinespaciado"/>
        <w:spacing w:line="360" w:lineRule="auto"/>
        <w:ind w:firstLine="708"/>
        <w:jc w:val="both"/>
        <w:rPr>
          <w:rFonts w:ascii="Arial" w:hAnsi="Arial" w:cs="Arial"/>
        </w:rPr>
      </w:pPr>
    </w:p>
    <w:p w14:paraId="5ECDAFD5" w14:textId="77777777" w:rsidR="0058680A" w:rsidRDefault="0058680A" w:rsidP="00204E5E">
      <w:pPr>
        <w:pStyle w:val="Sinespaciado"/>
        <w:spacing w:line="360" w:lineRule="auto"/>
        <w:ind w:firstLine="708"/>
        <w:jc w:val="both"/>
        <w:rPr>
          <w:rFonts w:ascii="Arial" w:hAnsi="Arial" w:cs="Arial"/>
        </w:rPr>
      </w:pPr>
    </w:p>
    <w:p w14:paraId="13DF5500" w14:textId="77777777" w:rsidR="0058680A" w:rsidRDefault="0058680A" w:rsidP="00204E5E">
      <w:pPr>
        <w:pStyle w:val="Sinespaciado"/>
        <w:spacing w:line="360" w:lineRule="auto"/>
        <w:ind w:firstLine="708"/>
        <w:jc w:val="both"/>
        <w:rPr>
          <w:rFonts w:ascii="Arial" w:hAnsi="Arial" w:cs="Arial"/>
        </w:rPr>
        <w:sectPr w:rsidR="0058680A" w:rsidSect="001B7450">
          <w:headerReference w:type="even" r:id="rId20"/>
          <w:headerReference w:type="default" r:id="rId21"/>
          <w:footerReference w:type="even" r:id="rId22"/>
          <w:footerReference w:type="default" r:id="rId23"/>
          <w:pgSz w:w="15840" w:h="12240" w:orient="landscape"/>
          <w:pgMar w:top="1797" w:right="1559" w:bottom="1797" w:left="567" w:header="720" w:footer="720" w:gutter="0"/>
          <w:cols w:space="720"/>
          <w:docGrid w:linePitch="360"/>
        </w:sectPr>
      </w:pPr>
    </w:p>
    <w:p w14:paraId="79CC9393" w14:textId="77777777" w:rsidR="0058680A" w:rsidRDefault="00F75A21" w:rsidP="00CE707D">
      <w:pPr>
        <w:pStyle w:val="Ttulo1"/>
        <w:numPr>
          <w:ilvl w:val="0"/>
          <w:numId w:val="13"/>
        </w:numPr>
      </w:pPr>
      <w:bookmarkStart w:id="19" w:name="_Toc463849306"/>
      <w:r>
        <w:lastRenderedPageBreak/>
        <w:t>Diagnostico por Dispositivos</w:t>
      </w:r>
      <w:bookmarkEnd w:id="19"/>
    </w:p>
    <w:tbl>
      <w:tblPr>
        <w:tblStyle w:val="Tablaconcuadrcula"/>
        <w:tblW w:w="13296" w:type="dxa"/>
        <w:jc w:val="center"/>
        <w:tblLook w:val="04A0" w:firstRow="1" w:lastRow="0" w:firstColumn="1" w:lastColumn="0" w:noHBand="0" w:noVBand="1"/>
      </w:tblPr>
      <w:tblGrid>
        <w:gridCol w:w="1848"/>
        <w:gridCol w:w="2967"/>
        <w:gridCol w:w="4395"/>
        <w:gridCol w:w="4086"/>
      </w:tblGrid>
      <w:tr w:rsidR="00545833" w:rsidRPr="00075FBA" w14:paraId="638A3F4B" w14:textId="77777777" w:rsidTr="00D2047E">
        <w:trPr>
          <w:trHeight w:val="223"/>
          <w:jc w:val="center"/>
        </w:trPr>
        <w:tc>
          <w:tcPr>
            <w:tcW w:w="1848" w:type="dxa"/>
          </w:tcPr>
          <w:p w14:paraId="38465F8B" w14:textId="77777777" w:rsidR="00545833" w:rsidRPr="00075FBA" w:rsidRDefault="00545833" w:rsidP="00F1077B">
            <w:pPr>
              <w:jc w:val="center"/>
              <w:rPr>
                <w:rFonts w:ascii="Arial" w:hAnsi="Arial" w:cs="Arial"/>
                <w:b/>
                <w:sz w:val="28"/>
                <w:szCs w:val="28"/>
                <w:lang w:val="es-ES"/>
              </w:rPr>
            </w:pPr>
            <w:r w:rsidRPr="00075FBA">
              <w:rPr>
                <w:rFonts w:ascii="Arial" w:hAnsi="Arial" w:cs="Arial"/>
                <w:b/>
                <w:sz w:val="28"/>
                <w:szCs w:val="28"/>
                <w:lang w:val="es-ES"/>
              </w:rPr>
              <w:t>Dispositivo</w:t>
            </w:r>
          </w:p>
        </w:tc>
        <w:tc>
          <w:tcPr>
            <w:tcW w:w="2967" w:type="dxa"/>
          </w:tcPr>
          <w:p w14:paraId="7ECC3C1F" w14:textId="77777777" w:rsidR="00545833" w:rsidRPr="00075FBA" w:rsidRDefault="00545833" w:rsidP="00F1077B">
            <w:pPr>
              <w:jc w:val="center"/>
              <w:rPr>
                <w:rFonts w:ascii="Arial" w:hAnsi="Arial" w:cs="Arial"/>
                <w:b/>
                <w:sz w:val="28"/>
                <w:szCs w:val="28"/>
                <w:lang w:val="es-ES"/>
              </w:rPr>
            </w:pPr>
            <w:r w:rsidRPr="00075FBA">
              <w:rPr>
                <w:rFonts w:ascii="Arial" w:hAnsi="Arial" w:cs="Arial"/>
                <w:b/>
                <w:sz w:val="28"/>
                <w:szCs w:val="28"/>
                <w:lang w:val="es-ES"/>
              </w:rPr>
              <w:t>Especificaciones Técnicas</w:t>
            </w:r>
          </w:p>
        </w:tc>
        <w:tc>
          <w:tcPr>
            <w:tcW w:w="4395" w:type="dxa"/>
          </w:tcPr>
          <w:p w14:paraId="7C2B6F4A" w14:textId="77777777" w:rsidR="00545833" w:rsidRPr="00075FBA" w:rsidRDefault="00545833" w:rsidP="00F1077B">
            <w:pPr>
              <w:jc w:val="center"/>
              <w:rPr>
                <w:rFonts w:ascii="Arial" w:hAnsi="Arial" w:cs="Arial"/>
                <w:b/>
                <w:sz w:val="28"/>
                <w:szCs w:val="28"/>
                <w:lang w:val="es-ES"/>
              </w:rPr>
            </w:pPr>
            <w:r w:rsidRPr="00075FBA">
              <w:rPr>
                <w:rFonts w:ascii="Arial" w:hAnsi="Arial" w:cs="Arial"/>
                <w:b/>
                <w:sz w:val="28"/>
                <w:szCs w:val="28"/>
                <w:lang w:val="es-ES"/>
              </w:rPr>
              <w:t>Protocolos</w:t>
            </w:r>
            <w:r>
              <w:rPr>
                <w:rFonts w:ascii="Arial" w:hAnsi="Arial" w:cs="Arial"/>
                <w:b/>
                <w:sz w:val="28"/>
                <w:szCs w:val="28"/>
                <w:lang w:val="es-ES"/>
              </w:rPr>
              <w:t xml:space="preserve"> de Red</w:t>
            </w:r>
            <w:r w:rsidR="006C47C0">
              <w:rPr>
                <w:rFonts w:ascii="Arial" w:hAnsi="Arial" w:cs="Arial"/>
                <w:b/>
                <w:sz w:val="28"/>
                <w:szCs w:val="28"/>
                <w:lang w:val="es-ES"/>
              </w:rPr>
              <w:t>/Normas</w:t>
            </w:r>
          </w:p>
        </w:tc>
        <w:tc>
          <w:tcPr>
            <w:tcW w:w="4086" w:type="dxa"/>
          </w:tcPr>
          <w:p w14:paraId="295957CE" w14:textId="77777777" w:rsidR="00545833" w:rsidRPr="00075FBA" w:rsidRDefault="00545833" w:rsidP="00F1077B">
            <w:pPr>
              <w:jc w:val="center"/>
              <w:rPr>
                <w:rFonts w:ascii="Arial" w:hAnsi="Arial" w:cs="Arial"/>
                <w:b/>
                <w:sz w:val="28"/>
                <w:szCs w:val="28"/>
                <w:lang w:val="es-ES"/>
              </w:rPr>
            </w:pPr>
            <w:r>
              <w:rPr>
                <w:rFonts w:ascii="Arial" w:hAnsi="Arial" w:cs="Arial"/>
                <w:b/>
                <w:sz w:val="28"/>
                <w:szCs w:val="28"/>
                <w:lang w:val="es-ES"/>
              </w:rPr>
              <w:t>Protocolos de Seguridad</w:t>
            </w:r>
          </w:p>
        </w:tc>
      </w:tr>
      <w:tr w:rsidR="00545833" w:rsidRPr="00F75A21" w14:paraId="05D17695" w14:textId="77777777" w:rsidTr="00D2047E">
        <w:trPr>
          <w:trHeight w:val="199"/>
          <w:jc w:val="center"/>
        </w:trPr>
        <w:tc>
          <w:tcPr>
            <w:tcW w:w="1848" w:type="dxa"/>
          </w:tcPr>
          <w:p w14:paraId="49AB08B2" w14:textId="77777777" w:rsidR="00545833" w:rsidRPr="00D2047E" w:rsidRDefault="00545833" w:rsidP="00D2047E">
            <w:pPr>
              <w:jc w:val="center"/>
              <w:rPr>
                <w:rFonts w:ascii="Arial" w:hAnsi="Arial" w:cs="Arial"/>
                <w:b/>
                <w:sz w:val="28"/>
                <w:szCs w:val="28"/>
                <w:lang w:val="es-ES"/>
              </w:rPr>
            </w:pPr>
            <w:r w:rsidRPr="00D2047E">
              <w:rPr>
                <w:rFonts w:ascii="Arial" w:hAnsi="Arial" w:cs="Arial"/>
                <w:b/>
                <w:sz w:val="28"/>
                <w:szCs w:val="28"/>
                <w:lang w:val="es-ES"/>
              </w:rPr>
              <w:t>Switch</w:t>
            </w:r>
          </w:p>
        </w:tc>
        <w:tc>
          <w:tcPr>
            <w:tcW w:w="2967" w:type="dxa"/>
          </w:tcPr>
          <w:p w14:paraId="41797672" w14:textId="77777777" w:rsidR="00545833" w:rsidRPr="00D2047E" w:rsidRDefault="006C47C0" w:rsidP="00D2047E">
            <w:pPr>
              <w:jc w:val="center"/>
              <w:rPr>
                <w:rFonts w:ascii="Arial" w:hAnsi="Arial" w:cs="Arial"/>
                <w:b/>
                <w:sz w:val="28"/>
                <w:szCs w:val="28"/>
                <w:lang w:val="es-ES"/>
              </w:rPr>
            </w:pPr>
            <w:r w:rsidRPr="00D2047E">
              <w:rPr>
                <w:rFonts w:ascii="Arial" w:hAnsi="Arial" w:cs="Arial"/>
                <w:b/>
                <w:color w:val="000000"/>
                <w:sz w:val="28"/>
                <w:szCs w:val="28"/>
              </w:rPr>
              <w:t>HP 2530-486</w:t>
            </w:r>
          </w:p>
        </w:tc>
        <w:tc>
          <w:tcPr>
            <w:tcW w:w="4395" w:type="dxa"/>
          </w:tcPr>
          <w:p w14:paraId="6BC1CED3" w14:textId="77777777" w:rsidR="00D2047E" w:rsidRPr="00122722" w:rsidRDefault="00D2047E" w:rsidP="00D2047E">
            <w:pPr>
              <w:rPr>
                <w:rFonts w:ascii="Arial" w:hAnsi="Arial" w:cs="Arial"/>
                <w:sz w:val="22"/>
                <w:szCs w:val="22"/>
                <w:lang w:val="es-ES"/>
              </w:rPr>
            </w:pPr>
            <w:r w:rsidRPr="00122722">
              <w:rPr>
                <w:rFonts w:ascii="Arial" w:hAnsi="Arial" w:cs="Arial"/>
                <w:sz w:val="22"/>
                <w:szCs w:val="22"/>
                <w:lang w:val="es-ES"/>
              </w:rPr>
              <w:t xml:space="preserve">RFC 1981 IPv6 Path MTU Discovery </w:t>
            </w:r>
          </w:p>
          <w:p w14:paraId="05286593" w14:textId="77777777" w:rsidR="00D2047E" w:rsidRPr="00122722" w:rsidRDefault="00D2047E" w:rsidP="00D2047E">
            <w:pPr>
              <w:rPr>
                <w:rFonts w:ascii="Arial" w:hAnsi="Arial" w:cs="Arial"/>
                <w:sz w:val="22"/>
                <w:szCs w:val="22"/>
                <w:lang w:val="es-ES"/>
              </w:rPr>
            </w:pPr>
            <w:r w:rsidRPr="00122722">
              <w:rPr>
                <w:rFonts w:ascii="Arial" w:hAnsi="Arial" w:cs="Arial"/>
                <w:sz w:val="22"/>
                <w:szCs w:val="22"/>
                <w:lang w:val="es-ES"/>
              </w:rPr>
              <w:t xml:space="preserve">RFC 2460 IPv6 </w:t>
            </w:r>
            <w:r w:rsidR="00122722" w:rsidRPr="00122722">
              <w:rPr>
                <w:rFonts w:ascii="Arial" w:hAnsi="Arial" w:cs="Arial"/>
                <w:sz w:val="22"/>
                <w:szCs w:val="22"/>
                <w:lang w:val="es-ES"/>
              </w:rPr>
              <w:t>especificación</w:t>
            </w:r>
          </w:p>
          <w:p w14:paraId="79CD61AF" w14:textId="77777777" w:rsidR="00D2047E" w:rsidRPr="00122722" w:rsidRDefault="00122722" w:rsidP="00D2047E">
            <w:pPr>
              <w:rPr>
                <w:rFonts w:ascii="Arial" w:hAnsi="Arial" w:cs="Arial"/>
                <w:sz w:val="22"/>
                <w:szCs w:val="22"/>
                <w:lang w:val="es-ES"/>
              </w:rPr>
            </w:pPr>
            <w:r w:rsidRPr="00122722">
              <w:rPr>
                <w:rFonts w:ascii="Arial" w:hAnsi="Arial" w:cs="Arial"/>
                <w:sz w:val="22"/>
                <w:szCs w:val="22"/>
                <w:lang w:val="es-ES"/>
              </w:rPr>
              <w:t>RFC 2464 Transmisión</w:t>
            </w:r>
            <w:r w:rsidR="00D2047E" w:rsidRPr="00122722">
              <w:rPr>
                <w:rFonts w:ascii="Arial" w:hAnsi="Arial" w:cs="Arial"/>
                <w:sz w:val="22"/>
                <w:szCs w:val="22"/>
                <w:lang w:val="es-ES"/>
              </w:rPr>
              <w:t xml:space="preserve"> of IPv6 </w:t>
            </w:r>
            <w:r w:rsidRPr="00122722">
              <w:rPr>
                <w:rFonts w:ascii="Arial" w:hAnsi="Arial" w:cs="Arial"/>
                <w:sz w:val="22"/>
                <w:szCs w:val="22"/>
                <w:lang w:val="es-ES"/>
              </w:rPr>
              <w:t>a través de redes Ethernet</w:t>
            </w:r>
          </w:p>
          <w:p w14:paraId="572979FF"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RFC 3315 DHCPv6 (</w:t>
            </w:r>
            <w:proofErr w:type="spellStart"/>
            <w:r w:rsidR="00122722" w:rsidRPr="00C23C7D">
              <w:rPr>
                <w:rFonts w:ascii="Arial" w:hAnsi="Arial" w:cs="Arial"/>
                <w:sz w:val="22"/>
                <w:szCs w:val="22"/>
                <w:lang w:val="en-US"/>
              </w:rPr>
              <w:t>cliente</w:t>
            </w:r>
            <w:proofErr w:type="spellEnd"/>
            <w:r w:rsidR="00122722" w:rsidRPr="00C23C7D">
              <w:rPr>
                <w:rFonts w:ascii="Arial" w:hAnsi="Arial" w:cs="Arial"/>
                <w:sz w:val="22"/>
                <w:szCs w:val="22"/>
                <w:lang w:val="en-US"/>
              </w:rPr>
              <w:t xml:space="preserve"> </w:t>
            </w:r>
            <w:proofErr w:type="spellStart"/>
            <w:r w:rsidR="00122722" w:rsidRPr="00C23C7D">
              <w:rPr>
                <w:rFonts w:ascii="Arial" w:hAnsi="Arial" w:cs="Arial"/>
                <w:sz w:val="22"/>
                <w:szCs w:val="22"/>
                <w:lang w:val="en-US"/>
              </w:rPr>
              <w:t>solamente</w:t>
            </w:r>
            <w:proofErr w:type="spellEnd"/>
            <w:r w:rsidRPr="00C23C7D">
              <w:rPr>
                <w:rFonts w:ascii="Arial" w:hAnsi="Arial" w:cs="Arial"/>
                <w:sz w:val="22"/>
                <w:szCs w:val="22"/>
                <w:lang w:val="en-US"/>
              </w:rPr>
              <w:t>)</w:t>
            </w:r>
          </w:p>
          <w:p w14:paraId="6D3A1C8D"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 xml:space="preserve">RFC 3484 Default Address Selection for IPv6 </w:t>
            </w:r>
          </w:p>
          <w:p w14:paraId="69664328"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RFC 3513 IPv6 Addressing Architecture</w:t>
            </w:r>
          </w:p>
          <w:p w14:paraId="132B5224"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RFC 3596 DNS Extension for IPv6</w:t>
            </w:r>
          </w:p>
          <w:p w14:paraId="7FFAE52C"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RFC 4113 MIB for UDP</w:t>
            </w:r>
          </w:p>
          <w:p w14:paraId="5736CEBB"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 xml:space="preserve">RFC 4251 SSHv6 </w:t>
            </w:r>
            <w:proofErr w:type="spellStart"/>
            <w:r w:rsidRPr="00C23C7D">
              <w:rPr>
                <w:rFonts w:ascii="Arial" w:hAnsi="Arial" w:cs="Arial"/>
                <w:sz w:val="22"/>
                <w:szCs w:val="22"/>
                <w:lang w:val="en-US"/>
              </w:rPr>
              <w:t>Arquitectura</w:t>
            </w:r>
            <w:proofErr w:type="spellEnd"/>
          </w:p>
          <w:p w14:paraId="6CA5BE9D" w14:textId="77777777" w:rsidR="00D2047E" w:rsidRPr="00122722" w:rsidRDefault="00D2047E" w:rsidP="00D2047E">
            <w:pPr>
              <w:rPr>
                <w:rFonts w:ascii="Arial" w:hAnsi="Arial" w:cs="Arial"/>
                <w:sz w:val="22"/>
                <w:szCs w:val="22"/>
                <w:lang w:val="es-ES"/>
              </w:rPr>
            </w:pPr>
            <w:r w:rsidRPr="00122722">
              <w:rPr>
                <w:rFonts w:ascii="Arial" w:hAnsi="Arial" w:cs="Arial"/>
                <w:sz w:val="22"/>
                <w:szCs w:val="22"/>
                <w:lang w:val="es-ES"/>
              </w:rPr>
              <w:t>RFC 4252 SSHv6 Autenticación y Capa de transporte</w:t>
            </w:r>
          </w:p>
          <w:p w14:paraId="2D8E6F58" w14:textId="77777777" w:rsidR="00D2047E" w:rsidRPr="00122722" w:rsidRDefault="00D2047E" w:rsidP="00D2047E">
            <w:pPr>
              <w:rPr>
                <w:rFonts w:ascii="Arial" w:hAnsi="Arial" w:cs="Arial"/>
                <w:sz w:val="22"/>
                <w:szCs w:val="22"/>
                <w:lang w:val="es-ES"/>
              </w:rPr>
            </w:pPr>
            <w:r w:rsidRPr="00122722">
              <w:rPr>
                <w:rFonts w:ascii="Arial" w:hAnsi="Arial" w:cs="Arial"/>
                <w:sz w:val="22"/>
                <w:szCs w:val="22"/>
                <w:lang w:val="es-ES"/>
              </w:rPr>
              <w:t xml:space="preserve">RFC 4254 SSHv6 Conexión </w:t>
            </w:r>
          </w:p>
          <w:p w14:paraId="4C52426F" w14:textId="77777777" w:rsidR="00D2047E" w:rsidRPr="00122722" w:rsidRDefault="00D2047E" w:rsidP="00D2047E">
            <w:pPr>
              <w:rPr>
                <w:rFonts w:ascii="Arial" w:hAnsi="Arial" w:cs="Arial"/>
                <w:sz w:val="22"/>
                <w:szCs w:val="22"/>
                <w:lang w:val="es-ES"/>
              </w:rPr>
            </w:pPr>
            <w:r w:rsidRPr="00122722">
              <w:rPr>
                <w:rFonts w:ascii="Arial" w:hAnsi="Arial" w:cs="Arial"/>
                <w:sz w:val="22"/>
                <w:szCs w:val="22"/>
                <w:lang w:val="es-ES"/>
              </w:rPr>
              <w:t>RFC 4291 IP Versión 6 Arquitectura de direccionamiento</w:t>
            </w:r>
          </w:p>
          <w:p w14:paraId="0ACB7066"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 xml:space="preserve">RFC 4443 ICMPv6 </w:t>
            </w:r>
          </w:p>
          <w:p w14:paraId="39A3A4E3"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RFC 4861 IPv6 Neighbor Discovery</w:t>
            </w:r>
          </w:p>
          <w:p w14:paraId="55F97C45"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RFC 4862 IPv6 Stateless Address Auto-configuration</w:t>
            </w:r>
          </w:p>
          <w:p w14:paraId="5F213ACE" w14:textId="77777777" w:rsidR="00D2047E" w:rsidRPr="00C23C7D" w:rsidRDefault="00D2047E" w:rsidP="00D2047E">
            <w:pPr>
              <w:rPr>
                <w:rFonts w:ascii="Arial" w:hAnsi="Arial" w:cs="Arial"/>
                <w:sz w:val="22"/>
                <w:szCs w:val="22"/>
                <w:lang w:val="en-US"/>
              </w:rPr>
            </w:pPr>
            <w:r w:rsidRPr="00C23C7D">
              <w:rPr>
                <w:rFonts w:ascii="Arial" w:hAnsi="Arial" w:cs="Arial"/>
                <w:sz w:val="22"/>
                <w:szCs w:val="22"/>
                <w:lang w:val="en-US"/>
              </w:rPr>
              <w:t xml:space="preserve">RFC 5095 Deprecation of Type 0 Routing Headers in IPv6 </w:t>
            </w:r>
          </w:p>
        </w:tc>
        <w:tc>
          <w:tcPr>
            <w:tcW w:w="4086" w:type="dxa"/>
          </w:tcPr>
          <w:p w14:paraId="18D9E594" w14:textId="77777777" w:rsidR="00D2047E" w:rsidRPr="00122722" w:rsidRDefault="00D2047E" w:rsidP="00D2047E">
            <w:pPr>
              <w:rPr>
                <w:rFonts w:ascii="Arial" w:hAnsi="Arial" w:cs="Arial"/>
                <w:sz w:val="22"/>
                <w:szCs w:val="22"/>
                <w:lang w:val="es-ES"/>
              </w:rPr>
            </w:pPr>
            <w:r w:rsidRPr="00122722">
              <w:rPr>
                <w:rFonts w:ascii="Arial" w:hAnsi="Arial" w:cs="Arial"/>
                <w:sz w:val="22"/>
                <w:szCs w:val="22"/>
                <w:lang w:val="es-ES"/>
              </w:rPr>
              <w:t>IEEE 802.1X Puerto basado en control de acceso en red</w:t>
            </w:r>
          </w:p>
          <w:p w14:paraId="7A491217" w14:textId="77777777" w:rsidR="00D2047E" w:rsidRPr="00122722" w:rsidRDefault="00D2047E" w:rsidP="00D2047E">
            <w:pPr>
              <w:rPr>
                <w:rFonts w:ascii="Arial" w:hAnsi="Arial" w:cs="Arial"/>
                <w:sz w:val="22"/>
                <w:szCs w:val="22"/>
                <w:lang w:val="es-ES"/>
              </w:rPr>
            </w:pPr>
            <w:r w:rsidRPr="00122722">
              <w:rPr>
                <w:rFonts w:ascii="Arial" w:hAnsi="Arial" w:cs="Arial"/>
                <w:sz w:val="22"/>
                <w:szCs w:val="22"/>
                <w:lang w:val="es-ES"/>
              </w:rPr>
              <w:t>RFC 1492 TACACS+</w:t>
            </w:r>
          </w:p>
          <w:p w14:paraId="6047E674" w14:textId="77777777" w:rsidR="00D2047E" w:rsidRPr="00122722" w:rsidRDefault="00D2047E" w:rsidP="00D2047E">
            <w:pPr>
              <w:rPr>
                <w:rFonts w:ascii="Arial" w:hAnsi="Arial" w:cs="Arial"/>
                <w:sz w:val="22"/>
                <w:szCs w:val="22"/>
                <w:lang w:val="es-ES"/>
              </w:rPr>
            </w:pPr>
            <w:r w:rsidRPr="00122722">
              <w:rPr>
                <w:rFonts w:ascii="Arial" w:hAnsi="Arial" w:cs="Arial"/>
                <w:sz w:val="22"/>
                <w:szCs w:val="22"/>
                <w:lang w:val="es-ES"/>
              </w:rPr>
              <w:t xml:space="preserve">RFC 2138 RADIUS autenticación </w:t>
            </w:r>
          </w:p>
          <w:p w14:paraId="4160D1C6" w14:textId="77777777" w:rsidR="00D2047E" w:rsidRPr="00122722" w:rsidRDefault="00D2047E" w:rsidP="00D2047E">
            <w:pPr>
              <w:rPr>
                <w:rFonts w:ascii="Arial" w:hAnsi="Arial" w:cs="Arial"/>
                <w:sz w:val="22"/>
                <w:szCs w:val="22"/>
                <w:lang w:val="es-ES"/>
              </w:rPr>
            </w:pPr>
            <w:r w:rsidRPr="00122722">
              <w:rPr>
                <w:rFonts w:ascii="Arial" w:hAnsi="Arial" w:cs="Arial"/>
                <w:sz w:val="22"/>
                <w:szCs w:val="22"/>
                <w:lang w:val="es-ES"/>
              </w:rPr>
              <w:t xml:space="preserve">RFC 2866 RADIUS </w:t>
            </w:r>
            <w:r w:rsidR="00122722" w:rsidRPr="00122722">
              <w:rPr>
                <w:rFonts w:ascii="Arial" w:hAnsi="Arial" w:cs="Arial"/>
                <w:sz w:val="22"/>
                <w:szCs w:val="22"/>
                <w:lang w:val="es-ES"/>
              </w:rPr>
              <w:t>contabilizando</w:t>
            </w:r>
          </w:p>
          <w:p w14:paraId="3A5C6668" w14:textId="77777777" w:rsidR="00545833" w:rsidRPr="00122722" w:rsidRDefault="00D2047E" w:rsidP="00D2047E">
            <w:pPr>
              <w:rPr>
                <w:rFonts w:ascii="Arial" w:hAnsi="Arial" w:cs="Arial"/>
                <w:sz w:val="22"/>
                <w:szCs w:val="22"/>
                <w:lang w:val="es-ES"/>
              </w:rPr>
            </w:pPr>
            <w:proofErr w:type="spellStart"/>
            <w:r w:rsidRPr="00122722">
              <w:rPr>
                <w:rFonts w:ascii="Arial" w:hAnsi="Arial" w:cs="Arial"/>
                <w:sz w:val="22"/>
                <w:szCs w:val="22"/>
                <w:lang w:val="es-ES"/>
              </w:rPr>
              <w:t>Secure</w:t>
            </w:r>
            <w:proofErr w:type="spellEnd"/>
            <w:r w:rsidRPr="00122722">
              <w:rPr>
                <w:rFonts w:ascii="Arial" w:hAnsi="Arial" w:cs="Arial"/>
                <w:sz w:val="22"/>
                <w:szCs w:val="22"/>
                <w:lang w:val="es-ES"/>
              </w:rPr>
              <w:t xml:space="preserve"> Sockets Layer (SSL)</w:t>
            </w:r>
          </w:p>
        </w:tc>
      </w:tr>
      <w:tr w:rsidR="00545833" w:rsidRPr="00F75A21" w14:paraId="745B0F79" w14:textId="77777777" w:rsidTr="00D2047E">
        <w:trPr>
          <w:trHeight w:val="199"/>
          <w:jc w:val="center"/>
        </w:trPr>
        <w:tc>
          <w:tcPr>
            <w:tcW w:w="1848" w:type="dxa"/>
          </w:tcPr>
          <w:p w14:paraId="4FBEDA97" w14:textId="77777777" w:rsidR="00545833" w:rsidRPr="00D2047E" w:rsidRDefault="00545833" w:rsidP="00D2047E">
            <w:pPr>
              <w:jc w:val="center"/>
              <w:rPr>
                <w:rFonts w:ascii="Arial" w:hAnsi="Arial" w:cs="Arial"/>
                <w:b/>
                <w:sz w:val="28"/>
                <w:szCs w:val="28"/>
                <w:lang w:val="es-ES"/>
              </w:rPr>
            </w:pPr>
            <w:r w:rsidRPr="00D2047E">
              <w:rPr>
                <w:rFonts w:ascii="Arial" w:hAnsi="Arial" w:cs="Arial"/>
                <w:b/>
                <w:sz w:val="28"/>
                <w:szCs w:val="28"/>
                <w:lang w:val="es-ES"/>
              </w:rPr>
              <w:t>Servidor</w:t>
            </w:r>
          </w:p>
        </w:tc>
        <w:tc>
          <w:tcPr>
            <w:tcW w:w="2967" w:type="dxa"/>
          </w:tcPr>
          <w:p w14:paraId="67D4AFFD" w14:textId="77777777" w:rsidR="00545833" w:rsidRPr="00C23C7D" w:rsidRDefault="006C47C0" w:rsidP="00D2047E">
            <w:pPr>
              <w:jc w:val="center"/>
              <w:rPr>
                <w:rFonts w:ascii="Arial" w:hAnsi="Arial" w:cs="Arial"/>
                <w:b/>
                <w:sz w:val="28"/>
                <w:szCs w:val="28"/>
                <w:lang w:val="en-US"/>
              </w:rPr>
            </w:pPr>
            <w:r w:rsidRPr="00C23C7D">
              <w:rPr>
                <w:rFonts w:ascii="Arial" w:hAnsi="Arial" w:cs="Arial"/>
                <w:b/>
                <w:color w:val="000000"/>
                <w:sz w:val="28"/>
                <w:szCs w:val="28"/>
                <w:lang w:val="en-US"/>
              </w:rPr>
              <w:t>HP ProLiant DL160 Generation9 (Gen9)</w:t>
            </w:r>
          </w:p>
        </w:tc>
        <w:tc>
          <w:tcPr>
            <w:tcW w:w="4395" w:type="dxa"/>
          </w:tcPr>
          <w:p w14:paraId="657074A5" w14:textId="77777777" w:rsidR="006C47C0" w:rsidRPr="00C23C7D" w:rsidRDefault="006C47C0" w:rsidP="006C47C0">
            <w:pPr>
              <w:rPr>
                <w:rFonts w:ascii="Arial" w:hAnsi="Arial" w:cs="Arial"/>
                <w:sz w:val="22"/>
                <w:szCs w:val="22"/>
                <w:lang w:val="en-US"/>
              </w:rPr>
            </w:pPr>
            <w:r w:rsidRPr="00C23C7D">
              <w:rPr>
                <w:rFonts w:ascii="Arial" w:hAnsi="Arial" w:cs="Arial"/>
                <w:sz w:val="22"/>
                <w:szCs w:val="22"/>
                <w:lang w:val="en-US"/>
              </w:rPr>
              <w:t xml:space="preserve">IEEE 802.3 10Base-T </w:t>
            </w:r>
          </w:p>
          <w:p w14:paraId="2637C1D3" w14:textId="77777777" w:rsidR="006C47C0" w:rsidRPr="00C23C7D" w:rsidRDefault="006C47C0" w:rsidP="006C47C0">
            <w:pPr>
              <w:rPr>
                <w:rFonts w:ascii="Arial" w:hAnsi="Arial" w:cs="Arial"/>
                <w:sz w:val="22"/>
                <w:szCs w:val="22"/>
                <w:lang w:val="en-US"/>
              </w:rPr>
            </w:pPr>
            <w:r w:rsidRPr="00C23C7D">
              <w:rPr>
                <w:rFonts w:ascii="Arial" w:hAnsi="Arial" w:cs="Arial"/>
                <w:sz w:val="22"/>
                <w:szCs w:val="22"/>
                <w:lang w:val="en-US"/>
              </w:rPr>
              <w:t xml:space="preserve">IEEE 802.3ab 1000Base-T </w:t>
            </w:r>
          </w:p>
          <w:p w14:paraId="44137400" w14:textId="77777777" w:rsidR="006C47C0" w:rsidRPr="00122722" w:rsidRDefault="006C47C0" w:rsidP="006C47C0">
            <w:pPr>
              <w:rPr>
                <w:rFonts w:ascii="Arial" w:hAnsi="Arial" w:cs="Arial"/>
                <w:sz w:val="22"/>
                <w:szCs w:val="22"/>
                <w:lang w:val="es-ES"/>
              </w:rPr>
            </w:pPr>
            <w:r w:rsidRPr="00122722">
              <w:rPr>
                <w:rFonts w:ascii="Arial" w:hAnsi="Arial" w:cs="Arial"/>
                <w:sz w:val="22"/>
                <w:szCs w:val="22"/>
                <w:lang w:val="es-ES"/>
              </w:rPr>
              <w:t xml:space="preserve">IEEE 802.3u 100Base-TX </w:t>
            </w:r>
          </w:p>
          <w:p w14:paraId="3955EE41" w14:textId="77777777" w:rsidR="00545833" w:rsidRPr="00122722" w:rsidRDefault="00545833" w:rsidP="00216D3C">
            <w:pPr>
              <w:rPr>
                <w:rFonts w:ascii="Arial" w:hAnsi="Arial" w:cs="Arial"/>
                <w:sz w:val="22"/>
                <w:szCs w:val="22"/>
                <w:lang w:val="es-ES"/>
              </w:rPr>
            </w:pPr>
          </w:p>
        </w:tc>
        <w:tc>
          <w:tcPr>
            <w:tcW w:w="4086" w:type="dxa"/>
          </w:tcPr>
          <w:p w14:paraId="30A20DAE" w14:textId="77777777" w:rsidR="00B06B01" w:rsidRPr="00B06B01" w:rsidRDefault="00B06B01" w:rsidP="00B06B01">
            <w:pPr>
              <w:rPr>
                <w:rFonts w:ascii="Arial" w:hAnsi="Arial" w:cs="Arial"/>
                <w:sz w:val="22"/>
                <w:szCs w:val="22"/>
                <w:lang w:val="es-ES"/>
              </w:rPr>
            </w:pPr>
            <w:r w:rsidRPr="00B06B01">
              <w:rPr>
                <w:rFonts w:ascii="Arial" w:hAnsi="Arial" w:cs="Arial"/>
                <w:sz w:val="22"/>
                <w:szCs w:val="22"/>
                <w:lang w:val="es-ES"/>
              </w:rPr>
              <w:t>TPM 1.2</w:t>
            </w:r>
          </w:p>
          <w:p w14:paraId="53F38C6C" w14:textId="77777777" w:rsidR="00B06B01" w:rsidRPr="00B06B01" w:rsidRDefault="00B06B01" w:rsidP="00B06B01">
            <w:pPr>
              <w:rPr>
                <w:rFonts w:ascii="Arial" w:hAnsi="Arial" w:cs="Arial"/>
                <w:sz w:val="22"/>
                <w:szCs w:val="22"/>
                <w:lang w:val="es-ES"/>
              </w:rPr>
            </w:pPr>
            <w:r w:rsidRPr="00B06B01">
              <w:rPr>
                <w:rFonts w:ascii="Arial" w:hAnsi="Arial" w:cs="Arial"/>
                <w:sz w:val="22"/>
                <w:szCs w:val="22"/>
                <w:lang w:val="es-ES"/>
              </w:rPr>
              <w:t>TPM 2.0</w:t>
            </w:r>
          </w:p>
          <w:p w14:paraId="415EFEA0" w14:textId="77777777" w:rsidR="00545833" w:rsidRPr="00122722" w:rsidRDefault="00B06B01" w:rsidP="00B06B01">
            <w:pPr>
              <w:rPr>
                <w:rFonts w:ascii="Arial" w:hAnsi="Arial" w:cs="Arial"/>
                <w:sz w:val="22"/>
                <w:szCs w:val="22"/>
                <w:lang w:val="es-ES"/>
              </w:rPr>
            </w:pPr>
            <w:r w:rsidRPr="00B06B01">
              <w:rPr>
                <w:rFonts w:ascii="Arial" w:hAnsi="Arial" w:cs="Arial"/>
                <w:sz w:val="22"/>
                <w:szCs w:val="22"/>
                <w:lang w:val="es-ES"/>
              </w:rPr>
              <w:t>UEFI</w:t>
            </w:r>
          </w:p>
        </w:tc>
      </w:tr>
    </w:tbl>
    <w:p w14:paraId="646D7C82" w14:textId="77777777" w:rsidR="00F1077B" w:rsidRPr="00F1077B" w:rsidRDefault="00F1077B" w:rsidP="00F1077B">
      <w:pPr>
        <w:rPr>
          <w:lang w:val="es-ES"/>
        </w:rPr>
      </w:pPr>
    </w:p>
    <w:p w14:paraId="574E6243" w14:textId="77777777" w:rsidR="00F1077B" w:rsidRDefault="00F1077B" w:rsidP="00F1077B">
      <w:pPr>
        <w:tabs>
          <w:tab w:val="left" w:pos="2709"/>
        </w:tabs>
        <w:rPr>
          <w:lang w:val="es-ES"/>
        </w:rPr>
        <w:sectPr w:rsidR="00F1077B" w:rsidSect="00075FBA">
          <w:headerReference w:type="even" r:id="rId24"/>
          <w:footerReference w:type="even" r:id="rId25"/>
          <w:pgSz w:w="15840" w:h="12240" w:orient="landscape"/>
          <w:pgMar w:top="1797" w:right="1559" w:bottom="1797" w:left="993" w:header="720" w:footer="720" w:gutter="0"/>
          <w:cols w:space="720"/>
          <w:docGrid w:linePitch="360"/>
        </w:sectPr>
      </w:pPr>
    </w:p>
    <w:p w14:paraId="751C98C7" w14:textId="77777777" w:rsidR="00652411" w:rsidRDefault="00902598" w:rsidP="00F1077B">
      <w:pPr>
        <w:pStyle w:val="Ttulo1"/>
        <w:numPr>
          <w:ilvl w:val="0"/>
          <w:numId w:val="13"/>
        </w:numPr>
      </w:pPr>
      <w:bookmarkStart w:id="20" w:name="_Toc463849307"/>
      <w:r>
        <w:lastRenderedPageBreak/>
        <w:t>Topología de la red y funcionamiento</w:t>
      </w:r>
      <w:bookmarkEnd w:id="20"/>
    </w:p>
    <w:p w14:paraId="651DEE78" w14:textId="77777777" w:rsidR="002C4A6D" w:rsidRDefault="002C4A6D" w:rsidP="005E4341">
      <w:pPr>
        <w:pStyle w:val="Ttulo2"/>
        <w:jc w:val="both"/>
      </w:pPr>
      <w:bookmarkStart w:id="21" w:name="_Toc463849308"/>
      <w:r>
        <w:t>Descripción</w:t>
      </w:r>
      <w:bookmarkEnd w:id="21"/>
      <w:r>
        <w:t xml:space="preserve"> </w:t>
      </w:r>
      <w:r w:rsidR="005E4341">
        <w:t>Actual de la Topología de la red y su funcionamiento</w:t>
      </w:r>
    </w:p>
    <w:p w14:paraId="48526C40" w14:textId="77777777" w:rsidR="002C4A6D" w:rsidRDefault="00970F61" w:rsidP="002C4A6D">
      <w:pPr>
        <w:spacing w:line="120" w:lineRule="auto"/>
        <w:jc w:val="both"/>
        <w:rPr>
          <w:rFonts w:ascii="Arial" w:hAnsi="Arial" w:cs="Arial"/>
          <w:lang w:val="es-ES"/>
        </w:rPr>
      </w:pPr>
      <w:r>
        <w:rPr>
          <w:rFonts w:ascii="Arial" w:hAnsi="Arial" w:cs="Arial"/>
          <w:lang w:val="es-ES"/>
        </w:rPr>
        <w:t>.</w:t>
      </w:r>
    </w:p>
    <w:p w14:paraId="1D0FBA5B" w14:textId="77777777" w:rsidR="00902598" w:rsidRDefault="00652411" w:rsidP="00B86BA8">
      <w:pPr>
        <w:spacing w:line="360" w:lineRule="auto"/>
        <w:jc w:val="both"/>
        <w:rPr>
          <w:rFonts w:ascii="Arial" w:hAnsi="Arial" w:cs="Arial"/>
          <w:lang w:val="es-ES"/>
        </w:rPr>
      </w:pPr>
      <w:r w:rsidRPr="00B86BA8">
        <w:rPr>
          <w:rFonts w:ascii="Arial" w:hAnsi="Arial" w:cs="Arial"/>
          <w:lang w:val="es-ES"/>
        </w:rPr>
        <w:t xml:space="preserve">Actualmente Infotep cuenta con un </w:t>
      </w:r>
      <w:proofErr w:type="spellStart"/>
      <w:r w:rsidRPr="00B86BA8">
        <w:rPr>
          <w:rFonts w:ascii="Arial" w:hAnsi="Arial" w:cs="Arial"/>
          <w:lang w:val="es-ES"/>
        </w:rPr>
        <w:t>Router</w:t>
      </w:r>
      <w:proofErr w:type="spellEnd"/>
      <w:r w:rsidRPr="00B86BA8">
        <w:rPr>
          <w:rFonts w:ascii="Arial" w:hAnsi="Arial" w:cs="Arial"/>
          <w:lang w:val="es-ES"/>
        </w:rPr>
        <w:t xml:space="preserve"> Cisco 1841 que no está configurado</w:t>
      </w:r>
      <w:r w:rsidR="00B86BA8">
        <w:rPr>
          <w:rFonts w:ascii="Arial" w:hAnsi="Arial" w:cs="Arial"/>
          <w:lang w:val="es-ES"/>
        </w:rPr>
        <w:t xml:space="preserve"> dentro de la red institucional</w:t>
      </w:r>
      <w:r w:rsidRPr="00B86BA8">
        <w:rPr>
          <w:rFonts w:ascii="Arial" w:hAnsi="Arial" w:cs="Arial"/>
          <w:lang w:val="es-ES"/>
        </w:rPr>
        <w:t xml:space="preserve">, </w:t>
      </w:r>
      <w:r w:rsidR="00B86BA8">
        <w:rPr>
          <w:rFonts w:ascii="Arial" w:hAnsi="Arial" w:cs="Arial"/>
          <w:lang w:val="es-ES"/>
        </w:rPr>
        <w:t xml:space="preserve">este </w:t>
      </w:r>
      <w:r w:rsidR="00B86BA8" w:rsidRPr="00B86BA8">
        <w:rPr>
          <w:rFonts w:ascii="Arial" w:hAnsi="Arial" w:cs="Arial"/>
          <w:lang w:val="es-ES"/>
        </w:rPr>
        <w:t>se implementara con las</w:t>
      </w:r>
      <w:r w:rsidRPr="00B86BA8">
        <w:rPr>
          <w:rFonts w:ascii="Arial" w:hAnsi="Arial" w:cs="Arial"/>
          <w:lang w:val="es-ES"/>
        </w:rPr>
        <w:t xml:space="preserve"> configuraciones</w:t>
      </w:r>
      <w:r w:rsidR="00B86BA8" w:rsidRPr="00B86BA8">
        <w:rPr>
          <w:rFonts w:ascii="Arial" w:hAnsi="Arial" w:cs="Arial"/>
          <w:lang w:val="es-ES"/>
        </w:rPr>
        <w:t xml:space="preserve"> necesarias para que se trabaje con IPv4 e</w:t>
      </w:r>
      <w:r w:rsidRPr="00B86BA8">
        <w:rPr>
          <w:rFonts w:ascii="Arial" w:hAnsi="Arial" w:cs="Arial"/>
          <w:lang w:val="es-ES"/>
        </w:rPr>
        <w:t xml:space="preserve"> IPv6</w:t>
      </w:r>
      <w:r w:rsidR="00914499">
        <w:rPr>
          <w:rFonts w:ascii="Arial" w:hAnsi="Arial" w:cs="Arial"/>
          <w:lang w:val="es-ES"/>
        </w:rPr>
        <w:t xml:space="preserve"> según corresponda</w:t>
      </w:r>
      <w:r w:rsidRPr="00B86BA8">
        <w:rPr>
          <w:rFonts w:ascii="Arial" w:hAnsi="Arial" w:cs="Arial"/>
          <w:lang w:val="es-ES"/>
        </w:rPr>
        <w:t xml:space="preserve">, </w:t>
      </w:r>
      <w:r w:rsidR="00B86BA8" w:rsidRPr="00B86BA8">
        <w:rPr>
          <w:rFonts w:ascii="Arial" w:hAnsi="Arial" w:cs="Arial"/>
          <w:lang w:val="es-ES"/>
        </w:rPr>
        <w:t>se aplicaran las</w:t>
      </w:r>
      <w:r w:rsidR="00914499">
        <w:rPr>
          <w:rFonts w:ascii="Arial" w:hAnsi="Arial" w:cs="Arial"/>
          <w:lang w:val="es-ES"/>
        </w:rPr>
        <w:t xml:space="preserve"> políticas de seguridad y se subdividirá </w:t>
      </w:r>
      <w:r w:rsidR="00B86BA8" w:rsidRPr="00B86BA8">
        <w:rPr>
          <w:rFonts w:ascii="Arial" w:hAnsi="Arial" w:cs="Arial"/>
          <w:lang w:val="es-ES"/>
        </w:rPr>
        <w:t xml:space="preserve">la </w:t>
      </w:r>
      <w:r w:rsidR="00914499">
        <w:rPr>
          <w:rFonts w:ascii="Arial" w:hAnsi="Arial" w:cs="Arial"/>
          <w:lang w:val="es-ES"/>
        </w:rPr>
        <w:t xml:space="preserve">red por </w:t>
      </w:r>
      <w:r w:rsidR="009439D8">
        <w:rPr>
          <w:rFonts w:ascii="Arial" w:hAnsi="Arial" w:cs="Arial"/>
          <w:lang w:val="es-ES"/>
        </w:rPr>
        <w:t xml:space="preserve">medio de </w:t>
      </w:r>
      <w:proofErr w:type="spellStart"/>
      <w:r w:rsidR="009439D8">
        <w:rPr>
          <w:rFonts w:ascii="Arial" w:hAnsi="Arial" w:cs="Arial"/>
          <w:lang w:val="es-ES"/>
        </w:rPr>
        <w:t>vlan</w:t>
      </w:r>
      <w:proofErr w:type="spellEnd"/>
      <w:r w:rsidR="009439D8">
        <w:rPr>
          <w:rFonts w:ascii="Arial" w:hAnsi="Arial" w:cs="Arial"/>
          <w:lang w:val="es-ES"/>
        </w:rPr>
        <w:t xml:space="preserve"> (redes virtuales).</w:t>
      </w:r>
    </w:p>
    <w:p w14:paraId="7F6CE622" w14:textId="77777777" w:rsidR="00DF72D9" w:rsidRDefault="00DF72D9" w:rsidP="00B86BA8">
      <w:pPr>
        <w:spacing w:line="360" w:lineRule="auto"/>
        <w:jc w:val="both"/>
        <w:rPr>
          <w:rFonts w:ascii="Arial" w:hAnsi="Arial" w:cs="Arial"/>
          <w:lang w:val="es-ES"/>
        </w:rPr>
      </w:pPr>
    </w:p>
    <w:p w14:paraId="0FC5A595" w14:textId="77777777" w:rsidR="00153136" w:rsidRDefault="00DF72D9" w:rsidP="00B86BA8">
      <w:pPr>
        <w:spacing w:line="360" w:lineRule="auto"/>
        <w:jc w:val="both"/>
        <w:rPr>
          <w:rFonts w:ascii="Arial" w:hAnsi="Arial" w:cs="Arial"/>
          <w:lang w:val="es-ES"/>
        </w:rPr>
      </w:pPr>
      <w:r>
        <w:rPr>
          <w:rFonts w:ascii="Arial" w:hAnsi="Arial" w:cs="Arial"/>
          <w:lang w:val="es-ES"/>
        </w:rPr>
        <w:t xml:space="preserve">La topología actual de INFOTEP es en estrella, con la implementación del </w:t>
      </w:r>
      <w:proofErr w:type="spellStart"/>
      <w:r>
        <w:rPr>
          <w:rFonts w:ascii="Arial" w:hAnsi="Arial" w:cs="Arial"/>
          <w:lang w:val="es-ES"/>
        </w:rPr>
        <w:t>Router</w:t>
      </w:r>
      <w:proofErr w:type="spellEnd"/>
      <w:r>
        <w:rPr>
          <w:rFonts w:ascii="Arial" w:hAnsi="Arial" w:cs="Arial"/>
          <w:lang w:val="es-ES"/>
        </w:rPr>
        <w:t xml:space="preserve"> Cisco 1841 se generarán las políticas de enrutamiento, la segmentación, las políticas de seguridad, la administración de la red en general</w:t>
      </w:r>
      <w:r w:rsidR="00153136">
        <w:rPr>
          <w:rFonts w:ascii="Arial" w:hAnsi="Arial" w:cs="Arial"/>
          <w:lang w:val="es-ES"/>
        </w:rPr>
        <w:t>.</w:t>
      </w:r>
    </w:p>
    <w:p w14:paraId="2C6E0917" w14:textId="77777777" w:rsidR="009439D8" w:rsidRDefault="009439D8" w:rsidP="00B86BA8">
      <w:pPr>
        <w:spacing w:line="360" w:lineRule="auto"/>
        <w:jc w:val="both"/>
        <w:rPr>
          <w:rFonts w:ascii="Arial" w:hAnsi="Arial" w:cs="Arial"/>
          <w:lang w:val="es-ES"/>
        </w:rPr>
      </w:pPr>
    </w:p>
    <w:p w14:paraId="145F8788" w14:textId="77777777" w:rsidR="005E4341" w:rsidRDefault="009439D8" w:rsidP="00B86BA8">
      <w:pPr>
        <w:spacing w:line="360" w:lineRule="auto"/>
        <w:jc w:val="both"/>
        <w:rPr>
          <w:rFonts w:ascii="Arial" w:hAnsi="Arial" w:cs="Arial"/>
          <w:lang w:val="es-ES"/>
        </w:rPr>
      </w:pPr>
      <w:r>
        <w:rPr>
          <w:rFonts w:ascii="Arial" w:hAnsi="Arial" w:cs="Arial"/>
          <w:lang w:val="es-ES"/>
        </w:rPr>
        <w:t>La red de INFOTEP cuenta con acceso dedicado por parte de UNE Telecomunicaciones y última milla es Sol Cable Visión</w:t>
      </w:r>
      <w:r w:rsidR="00153136">
        <w:rPr>
          <w:rFonts w:ascii="Arial" w:hAnsi="Arial" w:cs="Arial"/>
          <w:lang w:val="es-ES"/>
        </w:rPr>
        <w:t xml:space="preserve"> nuestro ISP</w:t>
      </w:r>
      <w:r>
        <w:rPr>
          <w:rFonts w:ascii="Arial" w:hAnsi="Arial" w:cs="Arial"/>
          <w:lang w:val="es-ES"/>
        </w:rPr>
        <w:t xml:space="preserve">, entregan dos direcciones IP publicas 190.211.142.67 de 1 Mb y 190.211.140.125 de 2 Mb, los saltos de cada petición serian la red llega a un dispositivo ONT </w:t>
      </w:r>
      <w:r w:rsidR="00153136">
        <w:rPr>
          <w:rFonts w:ascii="Arial" w:hAnsi="Arial" w:cs="Arial"/>
          <w:lang w:val="es-ES"/>
        </w:rPr>
        <w:t xml:space="preserve">(entregado por el ISP) </w:t>
      </w:r>
      <w:r>
        <w:rPr>
          <w:rFonts w:ascii="Arial" w:hAnsi="Arial" w:cs="Arial"/>
          <w:lang w:val="es-ES"/>
        </w:rPr>
        <w:t xml:space="preserve">que distribuye las dos </w:t>
      </w:r>
      <w:proofErr w:type="spellStart"/>
      <w:r>
        <w:rPr>
          <w:rFonts w:ascii="Arial" w:hAnsi="Arial" w:cs="Arial"/>
          <w:lang w:val="es-ES"/>
        </w:rPr>
        <w:t>ip</w:t>
      </w:r>
      <w:proofErr w:type="spellEnd"/>
      <w:r>
        <w:rPr>
          <w:rFonts w:ascii="Arial" w:hAnsi="Arial" w:cs="Arial"/>
          <w:lang w:val="es-ES"/>
        </w:rPr>
        <w:t xml:space="preserve"> públicas a dos </w:t>
      </w:r>
      <w:proofErr w:type="spellStart"/>
      <w:r>
        <w:rPr>
          <w:rFonts w:ascii="Arial" w:hAnsi="Arial" w:cs="Arial"/>
          <w:lang w:val="es-ES"/>
        </w:rPr>
        <w:t>Router</w:t>
      </w:r>
      <w:proofErr w:type="spellEnd"/>
      <w:r>
        <w:rPr>
          <w:rFonts w:ascii="Arial" w:hAnsi="Arial" w:cs="Arial"/>
          <w:lang w:val="es-ES"/>
        </w:rPr>
        <w:t xml:space="preserve"> </w:t>
      </w:r>
      <w:proofErr w:type="spellStart"/>
      <w:r>
        <w:rPr>
          <w:rFonts w:ascii="Arial" w:hAnsi="Arial" w:cs="Arial"/>
          <w:lang w:val="es-ES"/>
        </w:rPr>
        <w:t>DLink</w:t>
      </w:r>
      <w:proofErr w:type="spellEnd"/>
      <w:r w:rsidR="00153136">
        <w:rPr>
          <w:rFonts w:ascii="Arial" w:hAnsi="Arial" w:cs="Arial"/>
          <w:lang w:val="es-ES"/>
        </w:rPr>
        <w:t xml:space="preserve"> (entregados por el ISP)</w:t>
      </w:r>
      <w:r>
        <w:rPr>
          <w:rFonts w:ascii="Arial" w:hAnsi="Arial" w:cs="Arial"/>
          <w:lang w:val="es-ES"/>
        </w:rPr>
        <w:t xml:space="preserve">, </w:t>
      </w:r>
      <w:r w:rsidR="00BE196D">
        <w:rPr>
          <w:rFonts w:ascii="Arial" w:hAnsi="Arial" w:cs="Arial"/>
          <w:lang w:val="es-ES"/>
        </w:rPr>
        <w:t xml:space="preserve">el </w:t>
      </w:r>
      <w:proofErr w:type="spellStart"/>
      <w:r w:rsidR="00BE196D">
        <w:rPr>
          <w:rFonts w:ascii="Arial" w:hAnsi="Arial" w:cs="Arial"/>
          <w:lang w:val="es-ES"/>
        </w:rPr>
        <w:t>Router</w:t>
      </w:r>
      <w:proofErr w:type="spellEnd"/>
      <w:r w:rsidR="00BE196D">
        <w:rPr>
          <w:rFonts w:ascii="Arial" w:hAnsi="Arial" w:cs="Arial"/>
          <w:lang w:val="es-ES"/>
        </w:rPr>
        <w:t xml:space="preserve"> con dirección </w:t>
      </w:r>
      <w:proofErr w:type="spellStart"/>
      <w:r w:rsidR="00BE196D">
        <w:rPr>
          <w:rFonts w:ascii="Arial" w:hAnsi="Arial" w:cs="Arial"/>
          <w:lang w:val="es-ES"/>
        </w:rPr>
        <w:t>ip</w:t>
      </w:r>
      <w:proofErr w:type="spellEnd"/>
      <w:r w:rsidR="00BE196D">
        <w:rPr>
          <w:rFonts w:ascii="Arial" w:hAnsi="Arial" w:cs="Arial"/>
          <w:lang w:val="es-ES"/>
        </w:rPr>
        <w:t xml:space="preserve"> publica 192.211.140.125 conecta a un switch Poe que hac</w:t>
      </w:r>
      <w:r w:rsidR="00896DEE">
        <w:rPr>
          <w:rFonts w:ascii="Arial" w:hAnsi="Arial" w:cs="Arial"/>
          <w:lang w:val="es-ES"/>
        </w:rPr>
        <w:t xml:space="preserve">e la conversión de coaxial a </w:t>
      </w:r>
      <w:proofErr w:type="spellStart"/>
      <w:r w:rsidR="00896DEE">
        <w:rPr>
          <w:rFonts w:ascii="Arial" w:hAnsi="Arial" w:cs="Arial"/>
          <w:lang w:val="es-ES"/>
        </w:rPr>
        <w:t>Ethenet</w:t>
      </w:r>
      <w:proofErr w:type="spellEnd"/>
      <w:r w:rsidR="00896DEE">
        <w:rPr>
          <w:rFonts w:ascii="Arial" w:hAnsi="Arial" w:cs="Arial"/>
          <w:lang w:val="es-ES"/>
        </w:rPr>
        <w:t>,</w:t>
      </w:r>
      <w:r w:rsidR="00BE196D">
        <w:rPr>
          <w:rFonts w:ascii="Arial" w:hAnsi="Arial" w:cs="Arial"/>
          <w:lang w:val="es-ES"/>
        </w:rPr>
        <w:t xml:space="preserve"> conectando 5 </w:t>
      </w:r>
      <w:proofErr w:type="spellStart"/>
      <w:r w:rsidR="00BE196D">
        <w:rPr>
          <w:rFonts w:ascii="Arial" w:hAnsi="Arial" w:cs="Arial"/>
          <w:lang w:val="es-ES"/>
        </w:rPr>
        <w:t>acces</w:t>
      </w:r>
      <w:proofErr w:type="spellEnd"/>
      <w:r w:rsidR="00BE196D">
        <w:rPr>
          <w:rFonts w:ascii="Arial" w:hAnsi="Arial" w:cs="Arial"/>
          <w:lang w:val="es-ES"/>
        </w:rPr>
        <w:t xml:space="preserve"> </w:t>
      </w:r>
      <w:proofErr w:type="spellStart"/>
      <w:r w:rsidR="00BE196D">
        <w:rPr>
          <w:rFonts w:ascii="Arial" w:hAnsi="Arial" w:cs="Arial"/>
          <w:lang w:val="es-ES"/>
        </w:rPr>
        <w:t>point</w:t>
      </w:r>
      <w:proofErr w:type="spellEnd"/>
      <w:r w:rsidR="00BE196D">
        <w:rPr>
          <w:rFonts w:ascii="Arial" w:hAnsi="Arial" w:cs="Arial"/>
          <w:lang w:val="es-ES"/>
        </w:rPr>
        <w:t xml:space="preserve"> y una repetidora. Los dos </w:t>
      </w:r>
      <w:proofErr w:type="spellStart"/>
      <w:r w:rsidR="00BE196D">
        <w:rPr>
          <w:rFonts w:ascii="Arial" w:hAnsi="Arial" w:cs="Arial"/>
          <w:lang w:val="es-ES"/>
        </w:rPr>
        <w:t>Router</w:t>
      </w:r>
      <w:proofErr w:type="spellEnd"/>
      <w:r w:rsidR="00BE196D">
        <w:rPr>
          <w:rFonts w:ascii="Arial" w:hAnsi="Arial" w:cs="Arial"/>
          <w:lang w:val="es-ES"/>
        </w:rPr>
        <w:t xml:space="preserve"> </w:t>
      </w:r>
      <w:proofErr w:type="spellStart"/>
      <w:r w:rsidR="00BE196D">
        <w:rPr>
          <w:rFonts w:ascii="Arial" w:hAnsi="Arial" w:cs="Arial"/>
          <w:lang w:val="es-ES"/>
        </w:rPr>
        <w:t>Dlink</w:t>
      </w:r>
      <w:proofErr w:type="spellEnd"/>
      <w:r w:rsidR="00BE196D">
        <w:rPr>
          <w:rFonts w:ascii="Arial" w:hAnsi="Arial" w:cs="Arial"/>
          <w:lang w:val="es-ES"/>
        </w:rPr>
        <w:t xml:space="preserve"> conectan a su vez al switch #1</w:t>
      </w:r>
      <w:r w:rsidR="00DF72D9">
        <w:rPr>
          <w:rFonts w:ascii="Arial" w:hAnsi="Arial" w:cs="Arial"/>
          <w:lang w:val="es-ES"/>
        </w:rPr>
        <w:t xml:space="preserve"> y este distribuye la red a dispositivos como computadores de escritorio, portátiles, servidor, impresoras.</w:t>
      </w:r>
      <w:r w:rsidR="00153136">
        <w:rPr>
          <w:rFonts w:ascii="Arial" w:hAnsi="Arial" w:cs="Arial"/>
          <w:lang w:val="es-ES"/>
        </w:rPr>
        <w:t xml:space="preserve"> El DHCP lo administra directamente los </w:t>
      </w:r>
      <w:proofErr w:type="spellStart"/>
      <w:r w:rsidR="00153136">
        <w:rPr>
          <w:rFonts w:ascii="Arial" w:hAnsi="Arial" w:cs="Arial"/>
          <w:lang w:val="es-ES"/>
        </w:rPr>
        <w:t>Router</w:t>
      </w:r>
      <w:proofErr w:type="spellEnd"/>
      <w:r w:rsidR="00153136">
        <w:rPr>
          <w:rFonts w:ascii="Arial" w:hAnsi="Arial" w:cs="Arial"/>
          <w:lang w:val="es-ES"/>
        </w:rPr>
        <w:t xml:space="preserve"> </w:t>
      </w:r>
      <w:proofErr w:type="spellStart"/>
      <w:r w:rsidR="00153136">
        <w:rPr>
          <w:rFonts w:ascii="Arial" w:hAnsi="Arial" w:cs="Arial"/>
          <w:lang w:val="es-ES"/>
        </w:rPr>
        <w:t>Dlink</w:t>
      </w:r>
      <w:proofErr w:type="spellEnd"/>
      <w:r w:rsidR="00153136">
        <w:rPr>
          <w:rFonts w:ascii="Arial" w:hAnsi="Arial" w:cs="Arial"/>
          <w:lang w:val="es-ES"/>
        </w:rPr>
        <w:t xml:space="preserve"> q</w:t>
      </w:r>
      <w:r w:rsidR="005E4341">
        <w:rPr>
          <w:rFonts w:ascii="Arial" w:hAnsi="Arial" w:cs="Arial"/>
          <w:lang w:val="es-ES"/>
        </w:rPr>
        <w:t>ue entrega directamente el ISP.</w:t>
      </w:r>
      <w:r w:rsidR="00B96C08">
        <w:rPr>
          <w:rFonts w:ascii="Arial" w:hAnsi="Arial" w:cs="Arial"/>
          <w:lang w:val="es-ES"/>
        </w:rPr>
        <w:t xml:space="preserve"> </w:t>
      </w:r>
    </w:p>
    <w:p w14:paraId="2FDF2D85" w14:textId="77777777" w:rsidR="00B96C08" w:rsidRDefault="00B96C08" w:rsidP="00B86BA8">
      <w:pPr>
        <w:spacing w:line="360" w:lineRule="auto"/>
        <w:jc w:val="both"/>
        <w:rPr>
          <w:rFonts w:ascii="Arial" w:hAnsi="Arial" w:cs="Arial"/>
          <w:lang w:val="es-ES"/>
        </w:rPr>
      </w:pPr>
    </w:p>
    <w:p w14:paraId="1FE21B3D" w14:textId="77777777" w:rsidR="00B96C08" w:rsidRDefault="00B96C08" w:rsidP="00B86BA8">
      <w:pPr>
        <w:spacing w:line="360" w:lineRule="auto"/>
        <w:jc w:val="both"/>
        <w:rPr>
          <w:rFonts w:ascii="Arial" w:hAnsi="Arial" w:cs="Arial"/>
          <w:lang w:val="es-ES"/>
        </w:rPr>
      </w:pPr>
      <w:r>
        <w:rPr>
          <w:rFonts w:ascii="Arial" w:hAnsi="Arial" w:cs="Arial"/>
          <w:lang w:val="es-ES"/>
        </w:rPr>
        <w:t>Se cuenta con una red de contingencia de 1Mb entregada por Movistar,</w:t>
      </w:r>
      <w:r w:rsidR="00896DEE">
        <w:rPr>
          <w:rFonts w:ascii="Arial" w:hAnsi="Arial" w:cs="Arial"/>
          <w:lang w:val="es-ES"/>
        </w:rPr>
        <w:t xml:space="preserve"> la cual</w:t>
      </w:r>
      <w:r>
        <w:rPr>
          <w:rFonts w:ascii="Arial" w:hAnsi="Arial" w:cs="Arial"/>
          <w:lang w:val="es-ES"/>
        </w:rPr>
        <w:t xml:space="preserve"> se utiliza como red de acceso libre</w:t>
      </w:r>
      <w:r w:rsidR="00896DEE">
        <w:rPr>
          <w:rFonts w:ascii="Arial" w:hAnsi="Arial" w:cs="Arial"/>
          <w:lang w:val="es-ES"/>
        </w:rPr>
        <w:t xml:space="preserve"> para la comunidad académica en general</w:t>
      </w:r>
      <w:r>
        <w:rPr>
          <w:rFonts w:ascii="Arial" w:hAnsi="Arial" w:cs="Arial"/>
          <w:lang w:val="es-ES"/>
        </w:rPr>
        <w:t xml:space="preserve">. </w:t>
      </w:r>
    </w:p>
    <w:p w14:paraId="403BB76C" w14:textId="77777777" w:rsidR="005E4341" w:rsidRDefault="005E4341" w:rsidP="00B86BA8">
      <w:pPr>
        <w:spacing w:line="360" w:lineRule="auto"/>
        <w:jc w:val="both"/>
        <w:rPr>
          <w:rFonts w:ascii="Arial" w:hAnsi="Arial" w:cs="Arial"/>
          <w:lang w:val="es-ES"/>
        </w:rPr>
      </w:pPr>
    </w:p>
    <w:p w14:paraId="4DF86FEB" w14:textId="77777777" w:rsidR="00B96C08" w:rsidRDefault="00B96C08" w:rsidP="00B86BA8">
      <w:pPr>
        <w:spacing w:line="360" w:lineRule="auto"/>
        <w:jc w:val="both"/>
        <w:rPr>
          <w:rFonts w:ascii="Arial" w:hAnsi="Arial" w:cs="Arial"/>
          <w:lang w:val="es-ES"/>
        </w:rPr>
      </w:pPr>
      <w:r>
        <w:rPr>
          <w:noProof/>
        </w:rPr>
        <w:lastRenderedPageBreak/>
        <w:drawing>
          <wp:inline distT="0" distB="0" distL="0" distR="0" wp14:anchorId="6A9D5DE2" wp14:editId="32278DD4">
            <wp:extent cx="5554135" cy="2621280"/>
            <wp:effectExtent l="0" t="0" r="8890" b="7620"/>
            <wp:docPr id="11" name="Imagen 11" descr="C:\Users\STARWARS\AppData\Local\Microsoft\Windows\INetCacheContent.Word\topologia de red infot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RWARS\AppData\Local\Microsoft\Windows\INetCacheContent.Word\topologia de red infotep.jpg"/>
                    <pic:cNvPicPr>
                      <a:picLocks noChangeAspect="1" noChangeArrowheads="1"/>
                    </pic:cNvPicPr>
                  </pic:nvPicPr>
                  <pic:blipFill rotWithShape="1">
                    <a:blip r:embed="rId26">
                      <a:extLst>
                        <a:ext uri="{28A0092B-C50C-407E-A947-70E740481C1C}">
                          <a14:useLocalDpi xmlns:a14="http://schemas.microsoft.com/office/drawing/2010/main" val="0"/>
                        </a:ext>
                      </a:extLst>
                    </a:blip>
                    <a:srcRect b="16098"/>
                    <a:stretch/>
                  </pic:blipFill>
                  <pic:spPr bwMode="auto">
                    <a:xfrm>
                      <a:off x="0" y="0"/>
                      <a:ext cx="5566281" cy="2627012"/>
                    </a:xfrm>
                    <a:prstGeom prst="rect">
                      <a:avLst/>
                    </a:prstGeom>
                    <a:noFill/>
                    <a:ln>
                      <a:noFill/>
                    </a:ln>
                    <a:extLst>
                      <a:ext uri="{53640926-AAD7-44D8-BBD7-CCE9431645EC}">
                        <a14:shadowObscured xmlns:a14="http://schemas.microsoft.com/office/drawing/2010/main"/>
                      </a:ext>
                    </a:extLst>
                  </pic:spPr>
                </pic:pic>
              </a:graphicData>
            </a:graphic>
          </wp:inline>
        </w:drawing>
      </w:r>
    </w:p>
    <w:p w14:paraId="4EEA615D" w14:textId="77777777" w:rsidR="00B96C08" w:rsidRDefault="00B96C08" w:rsidP="00B86BA8">
      <w:pPr>
        <w:spacing w:line="360" w:lineRule="auto"/>
        <w:jc w:val="both"/>
        <w:rPr>
          <w:rFonts w:ascii="Arial" w:hAnsi="Arial" w:cs="Arial"/>
          <w:lang w:val="es-ES"/>
        </w:rPr>
      </w:pPr>
    </w:p>
    <w:p w14:paraId="10A60235" w14:textId="77777777" w:rsidR="005E4341" w:rsidRDefault="005E4341" w:rsidP="005E4341">
      <w:pPr>
        <w:pStyle w:val="Ttulo2"/>
      </w:pPr>
      <w:r>
        <w:t>Descripción de las características a implementar</w:t>
      </w:r>
    </w:p>
    <w:p w14:paraId="4BAF616D" w14:textId="77777777" w:rsidR="005E4341" w:rsidRDefault="005E4341" w:rsidP="00B86BA8">
      <w:pPr>
        <w:spacing w:line="360" w:lineRule="auto"/>
        <w:jc w:val="both"/>
        <w:rPr>
          <w:rFonts w:ascii="Arial" w:hAnsi="Arial" w:cs="Arial"/>
          <w:lang w:val="es-ES"/>
        </w:rPr>
      </w:pPr>
    </w:p>
    <w:p w14:paraId="223978F4" w14:textId="77777777" w:rsidR="009439D8" w:rsidRDefault="00997CAB" w:rsidP="00B86BA8">
      <w:pPr>
        <w:spacing w:line="360" w:lineRule="auto"/>
        <w:jc w:val="both"/>
        <w:rPr>
          <w:rFonts w:ascii="Arial" w:hAnsi="Arial" w:cs="Arial"/>
          <w:lang w:val="es-ES"/>
        </w:rPr>
      </w:pPr>
      <w:r>
        <w:rPr>
          <w:rFonts w:ascii="Arial" w:hAnsi="Arial" w:cs="Arial"/>
          <w:lang w:val="es-ES"/>
        </w:rPr>
        <w:t>S</w:t>
      </w:r>
      <w:r w:rsidR="00153136">
        <w:rPr>
          <w:rFonts w:ascii="Arial" w:hAnsi="Arial" w:cs="Arial"/>
          <w:lang w:val="es-ES"/>
        </w:rPr>
        <w:t xml:space="preserve">e </w:t>
      </w:r>
      <w:r w:rsidR="00B96C08">
        <w:rPr>
          <w:rFonts w:ascii="Arial" w:hAnsi="Arial" w:cs="Arial"/>
          <w:lang w:val="es-ES"/>
        </w:rPr>
        <w:t>prevé</w:t>
      </w:r>
      <w:r w:rsidR="00153136">
        <w:rPr>
          <w:rFonts w:ascii="Arial" w:hAnsi="Arial" w:cs="Arial"/>
          <w:lang w:val="es-ES"/>
        </w:rPr>
        <w:t xml:space="preserve"> que para iniciar el año 2017 se cuente con un acceso dedicado de 8 Mb</w:t>
      </w:r>
      <w:r w:rsidR="002C4A6D">
        <w:rPr>
          <w:rFonts w:ascii="Arial" w:hAnsi="Arial" w:cs="Arial"/>
          <w:lang w:val="es-ES"/>
        </w:rPr>
        <w:t xml:space="preserve">, con el </w:t>
      </w:r>
      <w:proofErr w:type="spellStart"/>
      <w:r w:rsidR="002C4A6D">
        <w:rPr>
          <w:rFonts w:ascii="Arial" w:hAnsi="Arial" w:cs="Arial"/>
          <w:lang w:val="es-ES"/>
        </w:rPr>
        <w:t>Router</w:t>
      </w:r>
      <w:proofErr w:type="spellEnd"/>
      <w:r w:rsidR="00B96C08">
        <w:rPr>
          <w:rFonts w:ascii="Arial" w:hAnsi="Arial" w:cs="Arial"/>
          <w:lang w:val="es-ES"/>
        </w:rPr>
        <w:t xml:space="preserve"> Cisco</w:t>
      </w:r>
      <w:r w:rsidR="002C4A6D">
        <w:rPr>
          <w:rFonts w:ascii="Arial" w:hAnsi="Arial" w:cs="Arial"/>
          <w:lang w:val="es-ES"/>
        </w:rPr>
        <w:t xml:space="preserve"> implementado con las políticas aplicadas de red</w:t>
      </w:r>
      <w:r w:rsidR="00B96C08">
        <w:rPr>
          <w:rFonts w:ascii="Arial" w:hAnsi="Arial" w:cs="Arial"/>
          <w:lang w:val="es-ES"/>
        </w:rPr>
        <w:t>, seguridad, enrutamiento, filtrado</w:t>
      </w:r>
      <w:r w:rsidR="009C00D4">
        <w:rPr>
          <w:rFonts w:ascii="Arial" w:hAnsi="Arial" w:cs="Arial"/>
          <w:lang w:val="es-ES"/>
        </w:rPr>
        <w:t>, segmentación</w:t>
      </w:r>
      <w:r w:rsidR="007D26EB">
        <w:rPr>
          <w:rFonts w:ascii="Arial" w:hAnsi="Arial" w:cs="Arial"/>
          <w:lang w:val="es-ES"/>
        </w:rPr>
        <w:t>, con el fin de poder administrar la red interna de Infotep, e implementar el enrutamiento IPv4/IPv6</w:t>
      </w:r>
      <w:r w:rsidR="00896DEE">
        <w:rPr>
          <w:rFonts w:ascii="Arial" w:hAnsi="Arial" w:cs="Arial"/>
          <w:lang w:val="es-ES"/>
        </w:rPr>
        <w:t xml:space="preserve">, se prevé generar compras como un segundo </w:t>
      </w:r>
      <w:proofErr w:type="spellStart"/>
      <w:r w:rsidR="00896DEE">
        <w:rPr>
          <w:rFonts w:ascii="Arial" w:hAnsi="Arial" w:cs="Arial"/>
          <w:lang w:val="es-ES"/>
        </w:rPr>
        <w:t>Router</w:t>
      </w:r>
      <w:proofErr w:type="spellEnd"/>
      <w:r w:rsidR="00896DEE">
        <w:rPr>
          <w:rFonts w:ascii="Arial" w:hAnsi="Arial" w:cs="Arial"/>
          <w:lang w:val="es-ES"/>
        </w:rPr>
        <w:t xml:space="preserve">, y switch con políticas aplicables y configurables para </w:t>
      </w:r>
      <w:proofErr w:type="spellStart"/>
      <w:r w:rsidR="00896DEE">
        <w:rPr>
          <w:rFonts w:ascii="Arial" w:hAnsi="Arial" w:cs="Arial"/>
          <w:lang w:val="es-ES"/>
        </w:rPr>
        <w:t>accesar</w:t>
      </w:r>
      <w:proofErr w:type="spellEnd"/>
      <w:r w:rsidR="00896DEE">
        <w:rPr>
          <w:rFonts w:ascii="Arial" w:hAnsi="Arial" w:cs="Arial"/>
          <w:lang w:val="es-ES"/>
        </w:rPr>
        <w:t xml:space="preserve"> IPv4 e IPv6, Una sala de videoconferencias verificando la versión de su protocolo, así mismo generar una política de compra de nuevas tecnologías, identificando IPv6 como un ítem de carácter obligatorio dentro de las características de comunicaciones de los dispositivos a comprar.</w:t>
      </w:r>
    </w:p>
    <w:p w14:paraId="11E1E0C4" w14:textId="77777777" w:rsidR="007D26EB" w:rsidRDefault="007D26EB" w:rsidP="00B86BA8">
      <w:pPr>
        <w:spacing w:line="360" w:lineRule="auto"/>
        <w:jc w:val="both"/>
        <w:rPr>
          <w:rFonts w:ascii="Arial" w:hAnsi="Arial" w:cs="Arial"/>
          <w:lang w:val="es-ES"/>
        </w:rPr>
      </w:pPr>
    </w:p>
    <w:p w14:paraId="2178748E" w14:textId="77777777" w:rsidR="007D26EB" w:rsidRPr="00B86BA8" w:rsidRDefault="007D26EB" w:rsidP="00B86BA8">
      <w:pPr>
        <w:spacing w:line="360" w:lineRule="auto"/>
        <w:jc w:val="both"/>
        <w:rPr>
          <w:rFonts w:ascii="Arial" w:hAnsi="Arial" w:cs="Arial"/>
          <w:lang w:val="es-ES"/>
        </w:rPr>
      </w:pPr>
    </w:p>
    <w:p w14:paraId="251C2BA7" w14:textId="77777777" w:rsidR="00902598" w:rsidRDefault="00B86BA8" w:rsidP="00F1077B">
      <w:pPr>
        <w:pStyle w:val="Ttulo1"/>
        <w:numPr>
          <w:ilvl w:val="0"/>
          <w:numId w:val="13"/>
        </w:numPr>
      </w:pPr>
      <w:bookmarkStart w:id="22" w:name="_Toc463849309"/>
      <w:r>
        <w:lastRenderedPageBreak/>
        <w:t>Migración de servicios tecnológicos</w:t>
      </w:r>
      <w:bookmarkEnd w:id="22"/>
    </w:p>
    <w:p w14:paraId="44C364C2" w14:textId="77777777" w:rsidR="00B86BA8" w:rsidRDefault="000A30E0" w:rsidP="000A30E0">
      <w:pPr>
        <w:pStyle w:val="Ttulo2"/>
      </w:pPr>
      <w:bookmarkStart w:id="23" w:name="_Toc463849310"/>
      <w:r>
        <w:t>Hardware</w:t>
      </w:r>
      <w:bookmarkEnd w:id="23"/>
    </w:p>
    <w:p w14:paraId="16FD3E12" w14:textId="77777777" w:rsidR="000A30E0" w:rsidRDefault="00970F61" w:rsidP="00970F61">
      <w:pPr>
        <w:pStyle w:val="Ttulo3"/>
      </w:pPr>
      <w:bookmarkStart w:id="24" w:name="_Toc463849311"/>
      <w:r>
        <w:t>Equipos de usuario final</w:t>
      </w:r>
      <w:bookmarkEnd w:id="24"/>
    </w:p>
    <w:p w14:paraId="0C42F8FB" w14:textId="77777777" w:rsidR="00970F61" w:rsidRDefault="00970F61" w:rsidP="00970F61">
      <w:pPr>
        <w:rPr>
          <w:lang w:val="es-ES"/>
        </w:rPr>
      </w:pPr>
    </w:p>
    <w:p w14:paraId="005670C1" w14:textId="77777777" w:rsidR="00970F61" w:rsidRPr="00C60FC3" w:rsidRDefault="008727AB" w:rsidP="00E46BF3">
      <w:pPr>
        <w:pStyle w:val="Prrafodelista"/>
        <w:numPr>
          <w:ilvl w:val="0"/>
          <w:numId w:val="43"/>
        </w:numPr>
        <w:spacing w:line="360" w:lineRule="auto"/>
        <w:ind w:left="714" w:hanging="357"/>
        <w:jc w:val="both"/>
        <w:rPr>
          <w:rFonts w:ascii="Arial" w:hAnsi="Arial" w:cs="Arial"/>
          <w:lang w:val="es-ES"/>
        </w:rPr>
      </w:pPr>
      <w:r>
        <w:rPr>
          <w:rFonts w:ascii="Arial" w:hAnsi="Arial" w:cs="Arial"/>
          <w:lang w:val="es-ES"/>
        </w:rPr>
        <w:t>Computadores de E</w:t>
      </w:r>
      <w:r w:rsidR="00970F61" w:rsidRPr="00C60FC3">
        <w:rPr>
          <w:rFonts w:ascii="Arial" w:hAnsi="Arial" w:cs="Arial"/>
          <w:lang w:val="es-ES"/>
        </w:rPr>
        <w:t>scritorio</w:t>
      </w:r>
      <w:r>
        <w:rPr>
          <w:rFonts w:ascii="Arial" w:hAnsi="Arial" w:cs="Arial"/>
          <w:lang w:val="es-ES"/>
        </w:rPr>
        <w:t xml:space="preserve"> y Computadores Portátiles</w:t>
      </w:r>
      <w:r w:rsidR="00970F61" w:rsidRPr="00C60FC3">
        <w:rPr>
          <w:rFonts w:ascii="Arial" w:hAnsi="Arial" w:cs="Arial"/>
          <w:lang w:val="es-ES"/>
        </w:rPr>
        <w:t xml:space="preserve">: </w:t>
      </w:r>
      <w:r w:rsidR="00C60FC3">
        <w:rPr>
          <w:rFonts w:ascii="Arial" w:hAnsi="Arial" w:cs="Arial"/>
          <w:lang w:val="es-ES"/>
        </w:rPr>
        <w:t>Los dos modelos de computadores de escritorio que se utilizan en la institución, tanto físicamente en las tarjetas de red, como lógicamente en los sistemas operativos la funcionalidad de IPv6 es soportada y adquirir direcciones IPv6 o IPv4 es transparente sin necesidad de requerir software y hardware adicional, los Sistemas Operativos de Windows utilizados en la institución (Windows 7, 8, 8.1 y 10) tienen dentro de sus características de conectividad</w:t>
      </w:r>
      <w:r>
        <w:rPr>
          <w:rFonts w:ascii="Arial" w:hAnsi="Arial" w:cs="Arial"/>
          <w:lang w:val="es-ES"/>
        </w:rPr>
        <w:t xml:space="preserve"> tipo</w:t>
      </w:r>
      <w:r w:rsidR="00C60FC3">
        <w:rPr>
          <w:rFonts w:ascii="Arial" w:hAnsi="Arial" w:cs="Arial"/>
          <w:lang w:val="es-ES"/>
        </w:rPr>
        <w:t xml:space="preserve"> túnel de ISATAP y TEREDO, </w:t>
      </w:r>
    </w:p>
    <w:p w14:paraId="0F305F1A" w14:textId="77777777" w:rsidR="00970F61" w:rsidRPr="00C60FC3" w:rsidRDefault="00970F61" w:rsidP="00E46BF3">
      <w:pPr>
        <w:pStyle w:val="Prrafodelista"/>
        <w:numPr>
          <w:ilvl w:val="0"/>
          <w:numId w:val="43"/>
        </w:numPr>
        <w:spacing w:line="360" w:lineRule="auto"/>
        <w:ind w:left="714" w:hanging="357"/>
        <w:jc w:val="both"/>
        <w:rPr>
          <w:rFonts w:ascii="Arial" w:hAnsi="Arial" w:cs="Arial"/>
          <w:lang w:val="es-ES"/>
        </w:rPr>
      </w:pPr>
      <w:r w:rsidRPr="00C60FC3">
        <w:rPr>
          <w:rFonts w:ascii="Arial" w:hAnsi="Arial" w:cs="Arial"/>
          <w:lang w:val="es-ES"/>
        </w:rPr>
        <w:t>Impresoras:</w:t>
      </w:r>
      <w:r w:rsidR="008727AB">
        <w:rPr>
          <w:rFonts w:ascii="Arial" w:hAnsi="Arial" w:cs="Arial"/>
          <w:lang w:val="es-ES"/>
        </w:rPr>
        <w:t xml:space="preserve"> Los modelos de impresoras que actualmente se tienen en </w:t>
      </w:r>
      <w:r w:rsidR="00E46BF3">
        <w:rPr>
          <w:rFonts w:ascii="Arial" w:hAnsi="Arial" w:cs="Arial"/>
          <w:lang w:val="es-ES"/>
        </w:rPr>
        <w:t xml:space="preserve">la institución soportan IPv6, actualmente está desactivada la opción de conexión mediante IPv6, cuando inicie la implementación de la transición se habilitara esta opción. </w:t>
      </w:r>
    </w:p>
    <w:p w14:paraId="4DBD2AC2" w14:textId="77777777" w:rsidR="00970F61" w:rsidRDefault="00970F61" w:rsidP="00970F61">
      <w:pPr>
        <w:pStyle w:val="Ttulo3"/>
      </w:pPr>
      <w:bookmarkStart w:id="25" w:name="_Toc463849312"/>
      <w:r>
        <w:t>Equipos de comunicación</w:t>
      </w:r>
      <w:bookmarkEnd w:id="25"/>
      <w:r>
        <w:t xml:space="preserve"> </w:t>
      </w:r>
    </w:p>
    <w:p w14:paraId="6D1E332A" w14:textId="77777777" w:rsidR="00970F61" w:rsidRPr="00970F61" w:rsidRDefault="00970F61" w:rsidP="00970F61">
      <w:pPr>
        <w:rPr>
          <w:lang w:val="es-ES"/>
        </w:rPr>
      </w:pPr>
    </w:p>
    <w:p w14:paraId="3A9DCABE" w14:textId="77777777" w:rsidR="000A30E0" w:rsidRPr="00991FD5" w:rsidRDefault="00991FD5" w:rsidP="00991FD5">
      <w:pPr>
        <w:pStyle w:val="Prrafodelista"/>
        <w:numPr>
          <w:ilvl w:val="0"/>
          <w:numId w:val="44"/>
        </w:numPr>
        <w:spacing w:line="360" w:lineRule="auto"/>
        <w:ind w:left="714" w:hanging="357"/>
        <w:rPr>
          <w:rFonts w:ascii="Arial" w:hAnsi="Arial" w:cs="Arial"/>
          <w:lang w:val="es-ES"/>
        </w:rPr>
      </w:pPr>
      <w:r>
        <w:rPr>
          <w:rFonts w:ascii="Arial" w:hAnsi="Arial" w:cs="Arial"/>
          <w:lang w:val="es-ES"/>
        </w:rPr>
        <w:t xml:space="preserve">ISP: </w:t>
      </w:r>
      <w:r w:rsidR="0014783F" w:rsidRPr="00991FD5">
        <w:rPr>
          <w:rFonts w:ascii="Arial" w:hAnsi="Arial" w:cs="Arial"/>
          <w:lang w:val="es-ES"/>
        </w:rPr>
        <w:t>Se debe verificar con el proveedor de servicios, si los equipos que ellos asignan</w:t>
      </w:r>
      <w:r w:rsidR="0052299E">
        <w:rPr>
          <w:rFonts w:ascii="Arial" w:hAnsi="Arial" w:cs="Arial"/>
          <w:lang w:val="es-ES"/>
        </w:rPr>
        <w:t>, soportaran</w:t>
      </w:r>
      <w:r w:rsidR="0014783F" w:rsidRPr="00991FD5">
        <w:rPr>
          <w:rFonts w:ascii="Arial" w:hAnsi="Arial" w:cs="Arial"/>
          <w:lang w:val="es-ES"/>
        </w:rPr>
        <w:t xml:space="preserve"> la transición</w:t>
      </w:r>
      <w:r w:rsidRPr="00991FD5">
        <w:rPr>
          <w:rFonts w:ascii="Arial" w:hAnsi="Arial" w:cs="Arial"/>
          <w:lang w:val="es-ES"/>
        </w:rPr>
        <w:t xml:space="preserve"> a IPv6 (ONT, </w:t>
      </w:r>
      <w:proofErr w:type="spellStart"/>
      <w:r w:rsidR="0014783F" w:rsidRPr="00991FD5">
        <w:rPr>
          <w:rFonts w:ascii="Arial" w:hAnsi="Arial" w:cs="Arial"/>
          <w:lang w:val="es-ES"/>
        </w:rPr>
        <w:t>Router</w:t>
      </w:r>
      <w:proofErr w:type="spellEnd"/>
      <w:r w:rsidR="0014783F" w:rsidRPr="00991FD5">
        <w:rPr>
          <w:rFonts w:ascii="Arial" w:hAnsi="Arial" w:cs="Arial"/>
          <w:lang w:val="es-ES"/>
        </w:rPr>
        <w:t xml:space="preserve"> D-Link). Y </w:t>
      </w:r>
      <w:r w:rsidR="001E66BB" w:rsidRPr="00991FD5">
        <w:rPr>
          <w:rFonts w:ascii="Arial" w:hAnsi="Arial" w:cs="Arial"/>
          <w:lang w:val="es-ES"/>
        </w:rPr>
        <w:t>cuál</w:t>
      </w:r>
      <w:r w:rsidRPr="00991FD5">
        <w:rPr>
          <w:rFonts w:ascii="Arial" w:hAnsi="Arial" w:cs="Arial"/>
          <w:lang w:val="es-ES"/>
        </w:rPr>
        <w:t xml:space="preserve"> sería el proceso de cambio, transición y contingencia para la transición</w:t>
      </w:r>
      <w:r w:rsidR="0052299E">
        <w:rPr>
          <w:rFonts w:ascii="Arial" w:hAnsi="Arial" w:cs="Arial"/>
          <w:lang w:val="es-ES"/>
        </w:rPr>
        <w:t xml:space="preserve"> y soporte durante los cambios que se deban implementar</w:t>
      </w:r>
      <w:r w:rsidRPr="00991FD5">
        <w:rPr>
          <w:rFonts w:ascii="Arial" w:hAnsi="Arial" w:cs="Arial"/>
          <w:lang w:val="es-ES"/>
        </w:rPr>
        <w:t>.</w:t>
      </w:r>
    </w:p>
    <w:p w14:paraId="5277B7DC" w14:textId="77777777" w:rsidR="00991FD5" w:rsidRDefault="00991FD5" w:rsidP="0052299E">
      <w:pPr>
        <w:pStyle w:val="Prrafodelista"/>
        <w:numPr>
          <w:ilvl w:val="0"/>
          <w:numId w:val="44"/>
        </w:numPr>
        <w:spacing w:line="360" w:lineRule="auto"/>
        <w:ind w:left="714" w:hanging="357"/>
        <w:jc w:val="both"/>
        <w:rPr>
          <w:rFonts w:ascii="Arial" w:hAnsi="Arial" w:cs="Arial"/>
          <w:lang w:val="es-ES"/>
        </w:rPr>
      </w:pPr>
      <w:r w:rsidRPr="00991FD5">
        <w:rPr>
          <w:rFonts w:ascii="Arial" w:hAnsi="Arial" w:cs="Arial"/>
          <w:lang w:val="es-ES"/>
        </w:rPr>
        <w:t>Switch</w:t>
      </w:r>
      <w:r>
        <w:rPr>
          <w:rFonts w:ascii="Arial" w:hAnsi="Arial" w:cs="Arial"/>
          <w:lang w:val="es-ES"/>
        </w:rPr>
        <w:t xml:space="preserve">: los 3 Switch </w:t>
      </w:r>
      <w:r w:rsidRPr="00991FD5">
        <w:rPr>
          <w:rFonts w:ascii="Arial" w:hAnsi="Arial" w:cs="Arial"/>
          <w:lang w:val="es-ES"/>
        </w:rPr>
        <w:t>HP 2530-486</w:t>
      </w:r>
      <w:r w:rsidR="0052299E">
        <w:rPr>
          <w:rFonts w:ascii="Arial" w:hAnsi="Arial" w:cs="Arial"/>
          <w:lang w:val="es-ES"/>
        </w:rPr>
        <w:t xml:space="preserve">, no requieren migrarse ni física ni lógicamente, los parámetros de enrutamiento se administrarán directamente desde el </w:t>
      </w:r>
      <w:proofErr w:type="spellStart"/>
      <w:r w:rsidR="0052299E">
        <w:rPr>
          <w:rFonts w:ascii="Arial" w:hAnsi="Arial" w:cs="Arial"/>
          <w:lang w:val="es-ES"/>
        </w:rPr>
        <w:t>Router</w:t>
      </w:r>
      <w:proofErr w:type="spellEnd"/>
      <w:r w:rsidR="0052299E">
        <w:rPr>
          <w:rFonts w:ascii="Arial" w:hAnsi="Arial" w:cs="Arial"/>
          <w:lang w:val="es-ES"/>
        </w:rPr>
        <w:t xml:space="preserve"> Cisco que se pretende implementar, y este asumiendo el rol de las políticas de enrutamiento IPv4 e IPv6 y las características de </w:t>
      </w:r>
      <w:proofErr w:type="spellStart"/>
      <w:r w:rsidR="0052299E">
        <w:rPr>
          <w:rFonts w:ascii="Arial" w:hAnsi="Arial" w:cs="Arial"/>
          <w:lang w:val="es-ES"/>
        </w:rPr>
        <w:t>tunneling</w:t>
      </w:r>
      <w:proofErr w:type="spellEnd"/>
      <w:r w:rsidR="0052299E">
        <w:rPr>
          <w:rFonts w:ascii="Arial" w:hAnsi="Arial" w:cs="Arial"/>
          <w:lang w:val="es-ES"/>
        </w:rPr>
        <w:t xml:space="preserve"> si así se requirieran.</w:t>
      </w:r>
    </w:p>
    <w:p w14:paraId="55D54EC8" w14:textId="77777777" w:rsidR="00F8454F" w:rsidRPr="00991FD5" w:rsidRDefault="00F8454F" w:rsidP="0052299E">
      <w:pPr>
        <w:pStyle w:val="Prrafodelista"/>
        <w:numPr>
          <w:ilvl w:val="0"/>
          <w:numId w:val="44"/>
        </w:numPr>
        <w:spacing w:line="360" w:lineRule="auto"/>
        <w:ind w:left="714" w:hanging="357"/>
        <w:jc w:val="both"/>
        <w:rPr>
          <w:rFonts w:ascii="Arial" w:hAnsi="Arial" w:cs="Arial"/>
          <w:lang w:val="es-ES"/>
        </w:rPr>
      </w:pPr>
      <w:proofErr w:type="spellStart"/>
      <w:r>
        <w:rPr>
          <w:rFonts w:ascii="Arial" w:hAnsi="Arial" w:cs="Arial"/>
          <w:lang w:val="es-ES"/>
        </w:rPr>
        <w:t>Router</w:t>
      </w:r>
      <w:proofErr w:type="spellEnd"/>
      <w:r>
        <w:rPr>
          <w:rFonts w:ascii="Arial" w:hAnsi="Arial" w:cs="Arial"/>
          <w:lang w:val="es-ES"/>
        </w:rPr>
        <w:t xml:space="preserve"> Cisco 1841: Este </w:t>
      </w:r>
      <w:proofErr w:type="spellStart"/>
      <w:r>
        <w:rPr>
          <w:rFonts w:ascii="Arial" w:hAnsi="Arial" w:cs="Arial"/>
          <w:lang w:val="es-ES"/>
        </w:rPr>
        <w:t>Router</w:t>
      </w:r>
      <w:proofErr w:type="spellEnd"/>
      <w:r>
        <w:rPr>
          <w:rFonts w:ascii="Arial" w:hAnsi="Arial" w:cs="Arial"/>
          <w:lang w:val="es-ES"/>
        </w:rPr>
        <w:t xml:space="preserve"> se </w:t>
      </w:r>
      <w:r w:rsidR="00C3276C">
        <w:rPr>
          <w:rFonts w:ascii="Arial" w:hAnsi="Arial" w:cs="Arial"/>
          <w:lang w:val="es-ES"/>
        </w:rPr>
        <w:t>implementará</w:t>
      </w:r>
      <w:r>
        <w:rPr>
          <w:rFonts w:ascii="Arial" w:hAnsi="Arial" w:cs="Arial"/>
          <w:lang w:val="es-ES"/>
        </w:rPr>
        <w:t xml:space="preserve"> como administrador de la red, y se </w:t>
      </w:r>
      <w:r w:rsidR="00C3276C">
        <w:rPr>
          <w:rFonts w:ascii="Arial" w:hAnsi="Arial" w:cs="Arial"/>
          <w:lang w:val="es-ES"/>
        </w:rPr>
        <w:t>habilitará</w:t>
      </w:r>
      <w:r>
        <w:rPr>
          <w:rFonts w:ascii="Arial" w:hAnsi="Arial" w:cs="Arial"/>
          <w:lang w:val="es-ES"/>
        </w:rPr>
        <w:t xml:space="preserve"> el protocolo IPv6.</w:t>
      </w:r>
    </w:p>
    <w:p w14:paraId="733C4304" w14:textId="77777777" w:rsidR="00991FD5" w:rsidRPr="00991FD5" w:rsidRDefault="00991FD5" w:rsidP="00991FD5">
      <w:pPr>
        <w:pStyle w:val="Prrafodelista"/>
        <w:rPr>
          <w:rFonts w:ascii="Arial" w:hAnsi="Arial" w:cs="Arial"/>
          <w:lang w:val="es-ES"/>
        </w:rPr>
      </w:pPr>
    </w:p>
    <w:p w14:paraId="69E3F406" w14:textId="77777777" w:rsidR="000A30E0" w:rsidRDefault="000A30E0" w:rsidP="000A30E0">
      <w:pPr>
        <w:pStyle w:val="Ttulo2"/>
      </w:pPr>
      <w:bookmarkStart w:id="26" w:name="_Toc463849313"/>
      <w:r>
        <w:lastRenderedPageBreak/>
        <w:t>Software</w:t>
      </w:r>
      <w:bookmarkEnd w:id="26"/>
    </w:p>
    <w:tbl>
      <w:tblPr>
        <w:tblW w:w="7510"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1984"/>
        <w:gridCol w:w="2977"/>
        <w:gridCol w:w="2549"/>
      </w:tblGrid>
      <w:tr w:rsidR="00970F61" w:rsidRPr="00970F61" w14:paraId="1C853B89" w14:textId="77777777" w:rsidTr="009C00D4">
        <w:trPr>
          <w:trHeight w:val="455"/>
          <w:jc w:val="center"/>
        </w:trPr>
        <w:tc>
          <w:tcPr>
            <w:tcW w:w="1984" w:type="dxa"/>
            <w:noWrap/>
            <w:vAlign w:val="bottom"/>
            <w:hideMark/>
          </w:tcPr>
          <w:p w14:paraId="691588E2" w14:textId="77777777" w:rsidR="00970F61" w:rsidRPr="00970F61" w:rsidRDefault="00970F61" w:rsidP="00970F61">
            <w:pPr>
              <w:rPr>
                <w:rFonts w:ascii="Arial" w:hAnsi="Arial" w:cs="Arial"/>
                <w:b/>
                <w:color w:val="000000"/>
                <w:sz w:val="22"/>
                <w:szCs w:val="22"/>
              </w:rPr>
            </w:pPr>
            <w:r w:rsidRPr="00970F61">
              <w:rPr>
                <w:rFonts w:ascii="Arial" w:hAnsi="Arial" w:cs="Arial"/>
                <w:b/>
                <w:color w:val="000000"/>
                <w:sz w:val="22"/>
                <w:szCs w:val="22"/>
              </w:rPr>
              <w:t>APLICATIVO</w:t>
            </w:r>
          </w:p>
        </w:tc>
        <w:tc>
          <w:tcPr>
            <w:tcW w:w="2977" w:type="dxa"/>
            <w:noWrap/>
            <w:vAlign w:val="bottom"/>
            <w:hideMark/>
          </w:tcPr>
          <w:p w14:paraId="7A3125DB" w14:textId="77777777" w:rsidR="00970F61" w:rsidRPr="00970F61" w:rsidRDefault="00970F61" w:rsidP="00970F61">
            <w:pPr>
              <w:rPr>
                <w:rFonts w:ascii="Arial" w:hAnsi="Arial" w:cs="Arial"/>
                <w:b/>
                <w:color w:val="000000"/>
                <w:sz w:val="22"/>
                <w:szCs w:val="22"/>
              </w:rPr>
            </w:pPr>
            <w:r>
              <w:rPr>
                <w:rFonts w:ascii="Arial" w:hAnsi="Arial" w:cs="Arial"/>
                <w:b/>
                <w:color w:val="000000"/>
                <w:sz w:val="22"/>
                <w:szCs w:val="22"/>
              </w:rPr>
              <w:t xml:space="preserve">CONEXIÓN </w:t>
            </w:r>
          </w:p>
        </w:tc>
        <w:tc>
          <w:tcPr>
            <w:tcW w:w="2549" w:type="dxa"/>
            <w:noWrap/>
            <w:vAlign w:val="bottom"/>
            <w:hideMark/>
          </w:tcPr>
          <w:p w14:paraId="4A864801" w14:textId="77777777" w:rsidR="00970F61" w:rsidRPr="00970F61" w:rsidRDefault="008727AB" w:rsidP="00970F61">
            <w:pPr>
              <w:rPr>
                <w:rFonts w:ascii="Arial" w:hAnsi="Arial" w:cs="Arial"/>
                <w:b/>
                <w:color w:val="000000"/>
                <w:sz w:val="22"/>
                <w:szCs w:val="22"/>
              </w:rPr>
            </w:pPr>
            <w:r>
              <w:rPr>
                <w:rFonts w:ascii="Arial" w:hAnsi="Arial" w:cs="Arial"/>
                <w:b/>
                <w:color w:val="000000"/>
                <w:sz w:val="22"/>
                <w:szCs w:val="22"/>
              </w:rPr>
              <w:t>MIGRACIÓN</w:t>
            </w:r>
          </w:p>
        </w:tc>
      </w:tr>
      <w:tr w:rsidR="00970F61" w:rsidRPr="00970F61" w14:paraId="2AD01A5A" w14:textId="77777777" w:rsidTr="009C00D4">
        <w:trPr>
          <w:trHeight w:val="619"/>
          <w:jc w:val="center"/>
        </w:trPr>
        <w:tc>
          <w:tcPr>
            <w:tcW w:w="1984" w:type="dxa"/>
            <w:noWrap/>
            <w:vAlign w:val="bottom"/>
            <w:hideMark/>
          </w:tcPr>
          <w:p w14:paraId="3E49C332" w14:textId="77777777" w:rsidR="00970F61" w:rsidRPr="00970F61" w:rsidRDefault="00970F61" w:rsidP="00970F61">
            <w:pPr>
              <w:rPr>
                <w:rFonts w:ascii="Arial" w:hAnsi="Arial" w:cs="Arial"/>
                <w:color w:val="000000"/>
                <w:sz w:val="22"/>
                <w:szCs w:val="22"/>
              </w:rPr>
            </w:pPr>
            <w:r w:rsidRPr="00970F61">
              <w:rPr>
                <w:rFonts w:ascii="Arial" w:hAnsi="Arial" w:cs="Arial"/>
                <w:color w:val="000000"/>
                <w:sz w:val="22"/>
                <w:szCs w:val="22"/>
              </w:rPr>
              <w:t>NOVASOFT</w:t>
            </w:r>
          </w:p>
        </w:tc>
        <w:tc>
          <w:tcPr>
            <w:tcW w:w="2977" w:type="dxa"/>
            <w:noWrap/>
            <w:vAlign w:val="bottom"/>
            <w:hideMark/>
          </w:tcPr>
          <w:p w14:paraId="2ED2397F" w14:textId="77777777" w:rsidR="00970F61" w:rsidRPr="00970F61" w:rsidRDefault="00C81443" w:rsidP="00970F61">
            <w:pPr>
              <w:rPr>
                <w:rFonts w:ascii="Arial" w:hAnsi="Arial" w:cs="Arial"/>
                <w:sz w:val="22"/>
                <w:szCs w:val="22"/>
              </w:rPr>
            </w:pPr>
            <w:r>
              <w:rPr>
                <w:rFonts w:ascii="Arial" w:hAnsi="Arial" w:cs="Arial"/>
                <w:sz w:val="22"/>
                <w:szCs w:val="22"/>
              </w:rPr>
              <w:t>Cliente - Servidor</w:t>
            </w:r>
          </w:p>
        </w:tc>
        <w:tc>
          <w:tcPr>
            <w:tcW w:w="2549" w:type="dxa"/>
            <w:noWrap/>
            <w:vAlign w:val="bottom"/>
            <w:hideMark/>
          </w:tcPr>
          <w:p w14:paraId="51F478EE" w14:textId="77777777" w:rsidR="00970F61" w:rsidRPr="00970F61" w:rsidRDefault="00B25E29" w:rsidP="00970F61">
            <w:pPr>
              <w:rPr>
                <w:rFonts w:ascii="Arial" w:hAnsi="Arial" w:cs="Arial"/>
                <w:sz w:val="22"/>
                <w:szCs w:val="22"/>
              </w:rPr>
            </w:pPr>
            <w:r>
              <w:rPr>
                <w:rFonts w:ascii="Arial" w:hAnsi="Arial" w:cs="Arial"/>
                <w:sz w:val="22"/>
                <w:szCs w:val="22"/>
              </w:rPr>
              <w:t xml:space="preserve">Se pretende actualizar la versión del aplicativo y migrarlo al servidor HP </w:t>
            </w:r>
            <w:proofErr w:type="spellStart"/>
            <w:r>
              <w:rPr>
                <w:rFonts w:ascii="Arial" w:hAnsi="Arial" w:cs="Arial"/>
                <w:sz w:val="22"/>
                <w:szCs w:val="22"/>
              </w:rPr>
              <w:t>proliant</w:t>
            </w:r>
            <w:proofErr w:type="spellEnd"/>
          </w:p>
        </w:tc>
      </w:tr>
      <w:tr w:rsidR="00970F61" w:rsidRPr="00970F61" w14:paraId="0B6884F9" w14:textId="77777777" w:rsidTr="009C00D4">
        <w:trPr>
          <w:trHeight w:val="619"/>
          <w:jc w:val="center"/>
        </w:trPr>
        <w:tc>
          <w:tcPr>
            <w:tcW w:w="1984" w:type="dxa"/>
            <w:noWrap/>
            <w:vAlign w:val="bottom"/>
            <w:hideMark/>
          </w:tcPr>
          <w:p w14:paraId="0C8FCB03" w14:textId="77777777" w:rsidR="00970F61" w:rsidRPr="00970F61" w:rsidRDefault="00970F61" w:rsidP="00970F61">
            <w:pPr>
              <w:rPr>
                <w:rFonts w:ascii="Arial" w:hAnsi="Arial" w:cs="Arial"/>
                <w:sz w:val="22"/>
                <w:szCs w:val="22"/>
              </w:rPr>
            </w:pPr>
            <w:r w:rsidRPr="00970F61">
              <w:rPr>
                <w:rFonts w:ascii="Arial" w:hAnsi="Arial" w:cs="Arial"/>
                <w:sz w:val="22"/>
                <w:szCs w:val="22"/>
              </w:rPr>
              <w:t>FIRM</w:t>
            </w:r>
          </w:p>
        </w:tc>
        <w:tc>
          <w:tcPr>
            <w:tcW w:w="2977" w:type="dxa"/>
            <w:noWrap/>
            <w:vAlign w:val="bottom"/>
            <w:hideMark/>
          </w:tcPr>
          <w:p w14:paraId="036BDD2D" w14:textId="77777777" w:rsidR="00970F61" w:rsidRPr="00970F61" w:rsidRDefault="00C81443" w:rsidP="00970F61">
            <w:pPr>
              <w:rPr>
                <w:rFonts w:ascii="Arial" w:hAnsi="Arial" w:cs="Arial"/>
                <w:sz w:val="22"/>
                <w:szCs w:val="22"/>
              </w:rPr>
            </w:pPr>
            <w:r>
              <w:rPr>
                <w:rFonts w:ascii="Arial" w:hAnsi="Arial" w:cs="Arial"/>
                <w:sz w:val="22"/>
                <w:szCs w:val="22"/>
              </w:rPr>
              <w:t>Cliente - Servidor</w:t>
            </w:r>
          </w:p>
        </w:tc>
        <w:tc>
          <w:tcPr>
            <w:tcW w:w="2549" w:type="dxa"/>
            <w:noWrap/>
            <w:vAlign w:val="bottom"/>
            <w:hideMark/>
          </w:tcPr>
          <w:p w14:paraId="5C10CBD5" w14:textId="77777777" w:rsidR="00970F61" w:rsidRPr="00970F61" w:rsidRDefault="00B25E29" w:rsidP="00970F61">
            <w:pPr>
              <w:rPr>
                <w:rFonts w:ascii="Arial" w:hAnsi="Arial" w:cs="Arial"/>
                <w:sz w:val="22"/>
                <w:szCs w:val="22"/>
              </w:rPr>
            </w:pPr>
            <w:r>
              <w:rPr>
                <w:rFonts w:ascii="Arial" w:hAnsi="Arial" w:cs="Arial"/>
                <w:sz w:val="22"/>
                <w:szCs w:val="22"/>
              </w:rPr>
              <w:t xml:space="preserve">Se pretende migrarlo al servidor HP </w:t>
            </w:r>
            <w:proofErr w:type="spellStart"/>
            <w:r>
              <w:rPr>
                <w:rFonts w:ascii="Arial" w:hAnsi="Arial" w:cs="Arial"/>
                <w:sz w:val="22"/>
                <w:szCs w:val="22"/>
              </w:rPr>
              <w:t>proliant</w:t>
            </w:r>
            <w:proofErr w:type="spellEnd"/>
          </w:p>
        </w:tc>
      </w:tr>
      <w:tr w:rsidR="00970F61" w:rsidRPr="00970F61" w14:paraId="2323321C" w14:textId="77777777" w:rsidTr="009C00D4">
        <w:trPr>
          <w:trHeight w:val="619"/>
          <w:jc w:val="center"/>
        </w:trPr>
        <w:tc>
          <w:tcPr>
            <w:tcW w:w="1984" w:type="dxa"/>
            <w:noWrap/>
            <w:vAlign w:val="bottom"/>
            <w:hideMark/>
          </w:tcPr>
          <w:p w14:paraId="43C1E8B9" w14:textId="77777777" w:rsidR="00970F61" w:rsidRPr="00970F61" w:rsidRDefault="00970F61" w:rsidP="00970F61">
            <w:pPr>
              <w:rPr>
                <w:rFonts w:ascii="Arial" w:hAnsi="Arial" w:cs="Arial"/>
                <w:sz w:val="22"/>
                <w:szCs w:val="22"/>
              </w:rPr>
            </w:pPr>
            <w:r w:rsidRPr="00970F61">
              <w:rPr>
                <w:rFonts w:ascii="Arial" w:hAnsi="Arial" w:cs="Arial"/>
                <w:sz w:val="22"/>
                <w:szCs w:val="22"/>
              </w:rPr>
              <w:t>BERSOFT</w:t>
            </w:r>
          </w:p>
        </w:tc>
        <w:tc>
          <w:tcPr>
            <w:tcW w:w="2977" w:type="dxa"/>
            <w:noWrap/>
            <w:vAlign w:val="bottom"/>
            <w:hideMark/>
          </w:tcPr>
          <w:p w14:paraId="0109D7C1" w14:textId="77777777" w:rsidR="00970F61" w:rsidRPr="00970F61" w:rsidRDefault="00A978E4" w:rsidP="00970F61">
            <w:pPr>
              <w:rPr>
                <w:rFonts w:ascii="Arial" w:hAnsi="Arial" w:cs="Arial"/>
                <w:sz w:val="22"/>
                <w:szCs w:val="22"/>
              </w:rPr>
            </w:pPr>
            <w:r>
              <w:rPr>
                <w:rFonts w:ascii="Arial" w:hAnsi="Arial" w:cs="Arial"/>
                <w:sz w:val="22"/>
                <w:szCs w:val="22"/>
              </w:rPr>
              <w:t>Cliente-Web</w:t>
            </w:r>
          </w:p>
        </w:tc>
        <w:tc>
          <w:tcPr>
            <w:tcW w:w="2549" w:type="dxa"/>
            <w:noWrap/>
            <w:vAlign w:val="bottom"/>
            <w:hideMark/>
          </w:tcPr>
          <w:p w14:paraId="71A6B2B8" w14:textId="77777777" w:rsidR="00970F61" w:rsidRPr="00970F61" w:rsidRDefault="00C3276C" w:rsidP="00970F61">
            <w:pPr>
              <w:rPr>
                <w:rFonts w:ascii="Arial" w:hAnsi="Arial" w:cs="Arial"/>
                <w:sz w:val="22"/>
                <w:szCs w:val="22"/>
              </w:rPr>
            </w:pPr>
            <w:r>
              <w:rPr>
                <w:rFonts w:ascii="Arial" w:hAnsi="Arial" w:cs="Arial"/>
                <w:sz w:val="22"/>
                <w:szCs w:val="22"/>
              </w:rPr>
              <w:t>EXTERNO</w:t>
            </w:r>
          </w:p>
        </w:tc>
      </w:tr>
      <w:tr w:rsidR="00970F61" w:rsidRPr="00970F61" w14:paraId="7CA2B50C" w14:textId="77777777" w:rsidTr="009C00D4">
        <w:trPr>
          <w:trHeight w:val="619"/>
          <w:jc w:val="center"/>
        </w:trPr>
        <w:tc>
          <w:tcPr>
            <w:tcW w:w="1984" w:type="dxa"/>
            <w:noWrap/>
            <w:vAlign w:val="bottom"/>
            <w:hideMark/>
          </w:tcPr>
          <w:p w14:paraId="18462588" w14:textId="77777777" w:rsidR="00970F61" w:rsidRPr="00970F61" w:rsidRDefault="00970F61" w:rsidP="00970F61">
            <w:pPr>
              <w:rPr>
                <w:rFonts w:ascii="Arial" w:hAnsi="Arial" w:cs="Arial"/>
                <w:sz w:val="22"/>
                <w:szCs w:val="22"/>
              </w:rPr>
            </w:pPr>
            <w:r w:rsidRPr="00970F61">
              <w:rPr>
                <w:rFonts w:ascii="Arial" w:hAnsi="Arial" w:cs="Arial"/>
                <w:sz w:val="22"/>
                <w:szCs w:val="22"/>
              </w:rPr>
              <w:t>DOCUMANAGER</w:t>
            </w:r>
          </w:p>
        </w:tc>
        <w:tc>
          <w:tcPr>
            <w:tcW w:w="2977" w:type="dxa"/>
            <w:noWrap/>
            <w:vAlign w:val="bottom"/>
            <w:hideMark/>
          </w:tcPr>
          <w:p w14:paraId="561A7F36" w14:textId="77777777" w:rsidR="00970F61" w:rsidRPr="00970F61" w:rsidRDefault="00C81443" w:rsidP="00970F61">
            <w:pPr>
              <w:rPr>
                <w:rFonts w:ascii="Arial" w:hAnsi="Arial" w:cs="Arial"/>
                <w:sz w:val="22"/>
                <w:szCs w:val="22"/>
              </w:rPr>
            </w:pPr>
            <w:r>
              <w:rPr>
                <w:rFonts w:ascii="Arial" w:hAnsi="Arial" w:cs="Arial"/>
                <w:sz w:val="22"/>
                <w:szCs w:val="22"/>
              </w:rPr>
              <w:t>Cliente-Servidor</w:t>
            </w:r>
          </w:p>
        </w:tc>
        <w:tc>
          <w:tcPr>
            <w:tcW w:w="2549" w:type="dxa"/>
            <w:noWrap/>
            <w:vAlign w:val="bottom"/>
            <w:hideMark/>
          </w:tcPr>
          <w:p w14:paraId="518F2C48" w14:textId="77777777" w:rsidR="00970F61" w:rsidRPr="00970F61" w:rsidRDefault="00C3276C" w:rsidP="00970F61">
            <w:pPr>
              <w:rPr>
                <w:rFonts w:ascii="Arial" w:hAnsi="Arial" w:cs="Arial"/>
                <w:sz w:val="22"/>
                <w:szCs w:val="22"/>
              </w:rPr>
            </w:pPr>
            <w:r>
              <w:rPr>
                <w:rFonts w:ascii="Arial" w:hAnsi="Arial" w:cs="Arial"/>
                <w:sz w:val="22"/>
                <w:szCs w:val="22"/>
              </w:rPr>
              <w:t xml:space="preserve">Se instalará por primera vez en servidor HP </w:t>
            </w:r>
            <w:proofErr w:type="spellStart"/>
            <w:r>
              <w:rPr>
                <w:rFonts w:ascii="Arial" w:hAnsi="Arial" w:cs="Arial"/>
                <w:sz w:val="22"/>
                <w:szCs w:val="22"/>
              </w:rPr>
              <w:t>Proliant</w:t>
            </w:r>
            <w:proofErr w:type="spellEnd"/>
          </w:p>
        </w:tc>
      </w:tr>
      <w:tr w:rsidR="00970F61" w:rsidRPr="00970F61" w14:paraId="6BAB5775" w14:textId="77777777" w:rsidTr="009C00D4">
        <w:trPr>
          <w:trHeight w:val="619"/>
          <w:jc w:val="center"/>
        </w:trPr>
        <w:tc>
          <w:tcPr>
            <w:tcW w:w="1984" w:type="dxa"/>
            <w:noWrap/>
            <w:vAlign w:val="bottom"/>
            <w:hideMark/>
          </w:tcPr>
          <w:p w14:paraId="090886F9" w14:textId="77777777" w:rsidR="00970F61" w:rsidRPr="00970F61" w:rsidRDefault="00970F61" w:rsidP="00970F61">
            <w:pPr>
              <w:rPr>
                <w:rFonts w:ascii="Arial" w:hAnsi="Arial" w:cs="Arial"/>
                <w:sz w:val="22"/>
                <w:szCs w:val="22"/>
              </w:rPr>
            </w:pPr>
            <w:r w:rsidRPr="00970F61">
              <w:rPr>
                <w:rFonts w:ascii="Arial" w:hAnsi="Arial" w:cs="Arial"/>
                <w:sz w:val="22"/>
                <w:szCs w:val="22"/>
              </w:rPr>
              <w:t>Q10</w:t>
            </w:r>
          </w:p>
        </w:tc>
        <w:tc>
          <w:tcPr>
            <w:tcW w:w="2977" w:type="dxa"/>
            <w:noWrap/>
            <w:vAlign w:val="bottom"/>
            <w:hideMark/>
          </w:tcPr>
          <w:p w14:paraId="272EAA71" w14:textId="77777777" w:rsidR="00970F61" w:rsidRPr="00970F61" w:rsidRDefault="00C81443" w:rsidP="00970F61">
            <w:pPr>
              <w:rPr>
                <w:rFonts w:ascii="Arial" w:hAnsi="Arial" w:cs="Arial"/>
                <w:sz w:val="22"/>
                <w:szCs w:val="22"/>
              </w:rPr>
            </w:pPr>
            <w:r>
              <w:rPr>
                <w:rFonts w:ascii="Arial" w:hAnsi="Arial" w:cs="Arial"/>
                <w:sz w:val="22"/>
                <w:szCs w:val="22"/>
              </w:rPr>
              <w:t>Cliente - Web</w:t>
            </w:r>
          </w:p>
        </w:tc>
        <w:tc>
          <w:tcPr>
            <w:tcW w:w="2549" w:type="dxa"/>
            <w:noWrap/>
            <w:vAlign w:val="bottom"/>
            <w:hideMark/>
          </w:tcPr>
          <w:p w14:paraId="444D7C6E" w14:textId="77777777" w:rsidR="00970F61" w:rsidRPr="00970F61" w:rsidRDefault="00A978E4" w:rsidP="00970F61">
            <w:pPr>
              <w:rPr>
                <w:rFonts w:ascii="Arial" w:hAnsi="Arial" w:cs="Arial"/>
                <w:sz w:val="22"/>
                <w:szCs w:val="22"/>
              </w:rPr>
            </w:pPr>
            <w:r>
              <w:rPr>
                <w:rFonts w:ascii="Arial" w:hAnsi="Arial" w:cs="Arial"/>
                <w:sz w:val="22"/>
                <w:szCs w:val="22"/>
              </w:rPr>
              <w:t>Se realizó migración de SICAT (Cliente-Servidor).</w:t>
            </w:r>
          </w:p>
        </w:tc>
      </w:tr>
      <w:tr w:rsidR="00970F61" w:rsidRPr="00970F61" w14:paraId="4104894A" w14:textId="77777777" w:rsidTr="009C00D4">
        <w:trPr>
          <w:trHeight w:val="619"/>
          <w:jc w:val="center"/>
        </w:trPr>
        <w:tc>
          <w:tcPr>
            <w:tcW w:w="1984" w:type="dxa"/>
            <w:noWrap/>
            <w:vAlign w:val="bottom"/>
          </w:tcPr>
          <w:p w14:paraId="274718FE" w14:textId="77777777" w:rsidR="00970F61" w:rsidRPr="00970F61" w:rsidRDefault="00970F61" w:rsidP="00970F61">
            <w:pPr>
              <w:rPr>
                <w:rFonts w:ascii="Arial" w:hAnsi="Arial" w:cs="Arial"/>
                <w:sz w:val="22"/>
                <w:szCs w:val="22"/>
              </w:rPr>
            </w:pPr>
            <w:r w:rsidRPr="00970F61">
              <w:rPr>
                <w:rFonts w:ascii="Arial" w:hAnsi="Arial" w:cs="Arial"/>
                <w:sz w:val="22"/>
                <w:szCs w:val="22"/>
              </w:rPr>
              <w:t xml:space="preserve">STORM </w:t>
            </w:r>
            <w:r w:rsidR="002E77A0">
              <w:rPr>
                <w:rFonts w:ascii="Arial" w:hAnsi="Arial" w:cs="Arial"/>
                <w:sz w:val="22"/>
                <w:szCs w:val="22"/>
              </w:rPr>
              <w:t>USER</w:t>
            </w:r>
          </w:p>
        </w:tc>
        <w:tc>
          <w:tcPr>
            <w:tcW w:w="2977" w:type="dxa"/>
            <w:noWrap/>
            <w:vAlign w:val="bottom"/>
          </w:tcPr>
          <w:p w14:paraId="6D969AEB" w14:textId="77777777" w:rsidR="00970F61" w:rsidRPr="00970F61" w:rsidRDefault="00C81443" w:rsidP="00970F61">
            <w:pPr>
              <w:rPr>
                <w:rFonts w:ascii="Arial" w:hAnsi="Arial" w:cs="Arial"/>
                <w:sz w:val="22"/>
                <w:szCs w:val="22"/>
              </w:rPr>
            </w:pPr>
            <w:r>
              <w:rPr>
                <w:rFonts w:ascii="Arial" w:hAnsi="Arial" w:cs="Arial"/>
                <w:sz w:val="22"/>
                <w:szCs w:val="22"/>
              </w:rPr>
              <w:t>Cliente – Servidor – conexión a Bases de datos externas.</w:t>
            </w:r>
          </w:p>
        </w:tc>
        <w:tc>
          <w:tcPr>
            <w:tcW w:w="2549" w:type="dxa"/>
            <w:noWrap/>
            <w:vAlign w:val="bottom"/>
          </w:tcPr>
          <w:p w14:paraId="45C2109F" w14:textId="77777777" w:rsidR="00970F61" w:rsidRPr="00970F61" w:rsidRDefault="00970F61" w:rsidP="00970F61">
            <w:pPr>
              <w:rPr>
                <w:rFonts w:ascii="Arial" w:hAnsi="Arial" w:cs="Arial"/>
                <w:sz w:val="22"/>
                <w:szCs w:val="22"/>
              </w:rPr>
            </w:pPr>
          </w:p>
        </w:tc>
      </w:tr>
      <w:tr w:rsidR="00970F61" w:rsidRPr="00970F61" w14:paraId="7DCB0CFC" w14:textId="77777777" w:rsidTr="009C00D4">
        <w:trPr>
          <w:trHeight w:val="619"/>
          <w:jc w:val="center"/>
        </w:trPr>
        <w:tc>
          <w:tcPr>
            <w:tcW w:w="1984" w:type="dxa"/>
            <w:noWrap/>
            <w:vAlign w:val="bottom"/>
          </w:tcPr>
          <w:p w14:paraId="6613BA71" w14:textId="77777777" w:rsidR="00970F61" w:rsidRPr="00970F61" w:rsidRDefault="00970F61" w:rsidP="00970F61">
            <w:pPr>
              <w:rPr>
                <w:rFonts w:ascii="Arial" w:hAnsi="Arial" w:cs="Arial"/>
                <w:sz w:val="22"/>
                <w:szCs w:val="22"/>
              </w:rPr>
            </w:pPr>
            <w:r w:rsidRPr="00970F61">
              <w:rPr>
                <w:rFonts w:ascii="Arial" w:hAnsi="Arial" w:cs="Arial"/>
                <w:sz w:val="22"/>
                <w:szCs w:val="22"/>
              </w:rPr>
              <w:t>SPADIES</w:t>
            </w:r>
          </w:p>
        </w:tc>
        <w:tc>
          <w:tcPr>
            <w:tcW w:w="2977" w:type="dxa"/>
            <w:noWrap/>
            <w:vAlign w:val="bottom"/>
          </w:tcPr>
          <w:p w14:paraId="1DE463BC" w14:textId="77777777" w:rsidR="00970F61" w:rsidRPr="00970F61" w:rsidRDefault="00C81443" w:rsidP="00970F61">
            <w:pPr>
              <w:rPr>
                <w:rFonts w:ascii="Arial" w:hAnsi="Arial" w:cs="Arial"/>
                <w:sz w:val="22"/>
                <w:szCs w:val="22"/>
              </w:rPr>
            </w:pPr>
            <w:r>
              <w:rPr>
                <w:rFonts w:ascii="Arial" w:hAnsi="Arial" w:cs="Arial"/>
                <w:sz w:val="22"/>
                <w:szCs w:val="22"/>
              </w:rPr>
              <w:t>Cliente – Servidor – conexión a Bases de datos externas.</w:t>
            </w:r>
            <w:r w:rsidR="00A978E4">
              <w:rPr>
                <w:rFonts w:ascii="Arial" w:hAnsi="Arial" w:cs="Arial"/>
                <w:sz w:val="22"/>
                <w:szCs w:val="22"/>
              </w:rPr>
              <w:t xml:space="preserve"> Cliente - Web</w:t>
            </w:r>
          </w:p>
        </w:tc>
        <w:tc>
          <w:tcPr>
            <w:tcW w:w="2549" w:type="dxa"/>
            <w:noWrap/>
            <w:vAlign w:val="bottom"/>
          </w:tcPr>
          <w:p w14:paraId="5DD2DF3D" w14:textId="77777777" w:rsidR="00970F61" w:rsidRPr="00970F61" w:rsidRDefault="00C3276C" w:rsidP="00970F61">
            <w:pPr>
              <w:rPr>
                <w:rFonts w:ascii="Arial" w:hAnsi="Arial" w:cs="Arial"/>
                <w:sz w:val="22"/>
                <w:szCs w:val="22"/>
              </w:rPr>
            </w:pPr>
            <w:r>
              <w:rPr>
                <w:rFonts w:ascii="Arial" w:hAnsi="Arial" w:cs="Arial"/>
                <w:sz w:val="22"/>
                <w:szCs w:val="22"/>
              </w:rPr>
              <w:t>Se migrará a la nueva versión del aplicativo tipo WEB</w:t>
            </w:r>
          </w:p>
        </w:tc>
      </w:tr>
      <w:tr w:rsidR="00970F61" w:rsidRPr="00970F61" w14:paraId="218D6E64" w14:textId="77777777" w:rsidTr="009C00D4">
        <w:trPr>
          <w:trHeight w:val="619"/>
          <w:jc w:val="center"/>
        </w:trPr>
        <w:tc>
          <w:tcPr>
            <w:tcW w:w="1984" w:type="dxa"/>
            <w:noWrap/>
            <w:vAlign w:val="bottom"/>
          </w:tcPr>
          <w:p w14:paraId="71BE19FA" w14:textId="77777777" w:rsidR="00970F61" w:rsidRPr="00970F61" w:rsidRDefault="00970F61" w:rsidP="00970F61">
            <w:pPr>
              <w:rPr>
                <w:rFonts w:ascii="Arial" w:hAnsi="Arial" w:cs="Arial"/>
                <w:sz w:val="22"/>
                <w:szCs w:val="22"/>
              </w:rPr>
            </w:pPr>
            <w:r w:rsidRPr="00970F61">
              <w:rPr>
                <w:rFonts w:ascii="Arial" w:hAnsi="Arial" w:cs="Arial"/>
                <w:sz w:val="22"/>
                <w:szCs w:val="22"/>
              </w:rPr>
              <w:t>SNIES / HECCA</w:t>
            </w:r>
          </w:p>
        </w:tc>
        <w:tc>
          <w:tcPr>
            <w:tcW w:w="2977" w:type="dxa"/>
            <w:noWrap/>
            <w:vAlign w:val="bottom"/>
          </w:tcPr>
          <w:p w14:paraId="24F78488" w14:textId="77777777" w:rsidR="00970F61" w:rsidRPr="00970F61" w:rsidRDefault="00C81443" w:rsidP="00970F61">
            <w:pPr>
              <w:rPr>
                <w:rFonts w:ascii="Arial" w:hAnsi="Arial" w:cs="Arial"/>
                <w:sz w:val="22"/>
                <w:szCs w:val="22"/>
              </w:rPr>
            </w:pPr>
            <w:r>
              <w:rPr>
                <w:rFonts w:ascii="Arial" w:hAnsi="Arial" w:cs="Arial"/>
                <w:sz w:val="22"/>
                <w:szCs w:val="22"/>
              </w:rPr>
              <w:t>Cliente - Web</w:t>
            </w:r>
          </w:p>
        </w:tc>
        <w:tc>
          <w:tcPr>
            <w:tcW w:w="2549" w:type="dxa"/>
            <w:noWrap/>
            <w:vAlign w:val="bottom"/>
          </w:tcPr>
          <w:p w14:paraId="46A420DC" w14:textId="77777777" w:rsidR="00970F61" w:rsidRPr="00970F61" w:rsidRDefault="001E66BB" w:rsidP="00970F61">
            <w:pPr>
              <w:rPr>
                <w:rFonts w:ascii="Arial" w:hAnsi="Arial" w:cs="Arial"/>
                <w:sz w:val="22"/>
                <w:szCs w:val="22"/>
              </w:rPr>
            </w:pPr>
            <w:r>
              <w:rPr>
                <w:rFonts w:ascii="Arial" w:hAnsi="Arial" w:cs="Arial"/>
                <w:sz w:val="22"/>
                <w:szCs w:val="22"/>
              </w:rPr>
              <w:t>EXTERNO</w:t>
            </w:r>
          </w:p>
        </w:tc>
      </w:tr>
      <w:tr w:rsidR="00970F61" w:rsidRPr="00970F61" w14:paraId="252DC84B" w14:textId="77777777" w:rsidTr="009C00D4">
        <w:trPr>
          <w:trHeight w:val="619"/>
          <w:jc w:val="center"/>
        </w:trPr>
        <w:tc>
          <w:tcPr>
            <w:tcW w:w="1984" w:type="dxa"/>
            <w:noWrap/>
            <w:vAlign w:val="bottom"/>
          </w:tcPr>
          <w:p w14:paraId="49D0BD55" w14:textId="77777777" w:rsidR="00970F61" w:rsidRPr="00970F61" w:rsidRDefault="00970F61" w:rsidP="00970F61">
            <w:pPr>
              <w:rPr>
                <w:rFonts w:ascii="Arial" w:hAnsi="Arial" w:cs="Arial"/>
                <w:sz w:val="22"/>
                <w:szCs w:val="22"/>
              </w:rPr>
            </w:pPr>
            <w:r w:rsidRPr="00970F61">
              <w:rPr>
                <w:rFonts w:ascii="Arial" w:hAnsi="Arial" w:cs="Arial"/>
                <w:sz w:val="22"/>
                <w:szCs w:val="22"/>
              </w:rPr>
              <w:t>SIIF</w:t>
            </w:r>
          </w:p>
        </w:tc>
        <w:tc>
          <w:tcPr>
            <w:tcW w:w="2977" w:type="dxa"/>
            <w:noWrap/>
            <w:vAlign w:val="bottom"/>
          </w:tcPr>
          <w:p w14:paraId="67FC38E6" w14:textId="77777777" w:rsidR="00970F61" w:rsidRPr="00970F61" w:rsidRDefault="00C81443" w:rsidP="00970F61">
            <w:pPr>
              <w:rPr>
                <w:rFonts w:ascii="Arial" w:hAnsi="Arial" w:cs="Arial"/>
                <w:sz w:val="22"/>
                <w:szCs w:val="22"/>
              </w:rPr>
            </w:pPr>
            <w:r>
              <w:rPr>
                <w:rFonts w:ascii="Arial" w:hAnsi="Arial" w:cs="Arial"/>
                <w:sz w:val="22"/>
                <w:szCs w:val="22"/>
              </w:rPr>
              <w:t>Cliente - Web</w:t>
            </w:r>
          </w:p>
        </w:tc>
        <w:tc>
          <w:tcPr>
            <w:tcW w:w="2549" w:type="dxa"/>
            <w:noWrap/>
            <w:vAlign w:val="bottom"/>
          </w:tcPr>
          <w:p w14:paraId="521FB349" w14:textId="77777777" w:rsidR="00970F61" w:rsidRPr="00970F61" w:rsidRDefault="001E66BB" w:rsidP="00970F61">
            <w:pPr>
              <w:rPr>
                <w:rFonts w:ascii="Arial" w:hAnsi="Arial" w:cs="Arial"/>
                <w:sz w:val="22"/>
                <w:szCs w:val="22"/>
              </w:rPr>
            </w:pPr>
            <w:r>
              <w:rPr>
                <w:rFonts w:ascii="Arial" w:hAnsi="Arial" w:cs="Arial"/>
                <w:sz w:val="22"/>
                <w:szCs w:val="22"/>
              </w:rPr>
              <w:t>EXTERNO</w:t>
            </w:r>
          </w:p>
        </w:tc>
      </w:tr>
      <w:tr w:rsidR="00970F61" w:rsidRPr="00970F61" w14:paraId="41727329" w14:textId="77777777" w:rsidTr="009C00D4">
        <w:trPr>
          <w:trHeight w:val="619"/>
          <w:jc w:val="center"/>
        </w:trPr>
        <w:tc>
          <w:tcPr>
            <w:tcW w:w="1984" w:type="dxa"/>
            <w:noWrap/>
            <w:vAlign w:val="bottom"/>
          </w:tcPr>
          <w:p w14:paraId="6869B7BD" w14:textId="77777777" w:rsidR="00970F61" w:rsidRPr="00970F61" w:rsidRDefault="00970F61" w:rsidP="00970F61">
            <w:pPr>
              <w:rPr>
                <w:rFonts w:ascii="Arial" w:hAnsi="Arial" w:cs="Arial"/>
                <w:sz w:val="22"/>
                <w:szCs w:val="22"/>
              </w:rPr>
            </w:pPr>
            <w:r w:rsidRPr="00970F61">
              <w:rPr>
                <w:rFonts w:ascii="Arial" w:hAnsi="Arial" w:cs="Arial"/>
                <w:sz w:val="22"/>
                <w:szCs w:val="22"/>
              </w:rPr>
              <w:t>SUIFP</w:t>
            </w:r>
          </w:p>
        </w:tc>
        <w:tc>
          <w:tcPr>
            <w:tcW w:w="2977" w:type="dxa"/>
            <w:noWrap/>
            <w:vAlign w:val="bottom"/>
          </w:tcPr>
          <w:p w14:paraId="3ABACD57" w14:textId="77777777" w:rsidR="00970F61" w:rsidRPr="00970F61" w:rsidRDefault="00C81443" w:rsidP="00970F61">
            <w:pPr>
              <w:rPr>
                <w:rFonts w:ascii="Arial" w:hAnsi="Arial" w:cs="Arial"/>
                <w:sz w:val="22"/>
                <w:szCs w:val="22"/>
              </w:rPr>
            </w:pPr>
            <w:r>
              <w:rPr>
                <w:rFonts w:ascii="Arial" w:hAnsi="Arial" w:cs="Arial"/>
                <w:sz w:val="22"/>
                <w:szCs w:val="22"/>
              </w:rPr>
              <w:t>Cliente - Web</w:t>
            </w:r>
          </w:p>
        </w:tc>
        <w:tc>
          <w:tcPr>
            <w:tcW w:w="2549" w:type="dxa"/>
            <w:noWrap/>
            <w:vAlign w:val="bottom"/>
          </w:tcPr>
          <w:p w14:paraId="2B6449DD" w14:textId="77777777" w:rsidR="00970F61" w:rsidRPr="00970F61" w:rsidRDefault="001E66BB" w:rsidP="00970F61">
            <w:pPr>
              <w:rPr>
                <w:rFonts w:ascii="Arial" w:hAnsi="Arial" w:cs="Arial"/>
                <w:sz w:val="22"/>
                <w:szCs w:val="22"/>
              </w:rPr>
            </w:pPr>
            <w:r>
              <w:rPr>
                <w:rFonts w:ascii="Arial" w:hAnsi="Arial" w:cs="Arial"/>
                <w:sz w:val="22"/>
                <w:szCs w:val="22"/>
              </w:rPr>
              <w:t>EXTERNO</w:t>
            </w:r>
          </w:p>
        </w:tc>
      </w:tr>
      <w:tr w:rsidR="00C81443" w:rsidRPr="00970F61" w14:paraId="619471D2" w14:textId="77777777" w:rsidTr="009C00D4">
        <w:trPr>
          <w:trHeight w:val="619"/>
          <w:jc w:val="center"/>
        </w:trPr>
        <w:tc>
          <w:tcPr>
            <w:tcW w:w="1984" w:type="dxa"/>
            <w:noWrap/>
            <w:vAlign w:val="bottom"/>
          </w:tcPr>
          <w:p w14:paraId="5EB8B77F" w14:textId="77777777" w:rsidR="00C81443" w:rsidRPr="00970F61" w:rsidRDefault="00C81443" w:rsidP="00970F61">
            <w:pPr>
              <w:rPr>
                <w:rFonts w:ascii="Arial" w:hAnsi="Arial" w:cs="Arial"/>
                <w:sz w:val="22"/>
                <w:szCs w:val="22"/>
              </w:rPr>
            </w:pPr>
            <w:r>
              <w:rPr>
                <w:rFonts w:ascii="Arial" w:hAnsi="Arial" w:cs="Arial"/>
                <w:sz w:val="22"/>
                <w:szCs w:val="22"/>
              </w:rPr>
              <w:t>SPI</w:t>
            </w:r>
          </w:p>
        </w:tc>
        <w:tc>
          <w:tcPr>
            <w:tcW w:w="2977" w:type="dxa"/>
            <w:noWrap/>
            <w:vAlign w:val="bottom"/>
          </w:tcPr>
          <w:p w14:paraId="6F64678A" w14:textId="77777777" w:rsidR="00C81443" w:rsidRDefault="00C60FC3" w:rsidP="00970F61">
            <w:pPr>
              <w:rPr>
                <w:rFonts w:ascii="Arial" w:hAnsi="Arial" w:cs="Arial"/>
                <w:sz w:val="22"/>
                <w:szCs w:val="22"/>
              </w:rPr>
            </w:pPr>
            <w:r>
              <w:rPr>
                <w:rFonts w:ascii="Arial" w:hAnsi="Arial" w:cs="Arial"/>
                <w:sz w:val="22"/>
                <w:szCs w:val="22"/>
              </w:rPr>
              <w:t>Cliente - Web</w:t>
            </w:r>
          </w:p>
        </w:tc>
        <w:tc>
          <w:tcPr>
            <w:tcW w:w="2549" w:type="dxa"/>
            <w:noWrap/>
            <w:vAlign w:val="bottom"/>
          </w:tcPr>
          <w:p w14:paraId="79E50241" w14:textId="77777777" w:rsidR="00C81443" w:rsidRPr="00970F61" w:rsidRDefault="001E66BB" w:rsidP="00970F61">
            <w:pPr>
              <w:rPr>
                <w:rFonts w:ascii="Arial" w:hAnsi="Arial" w:cs="Arial"/>
                <w:sz w:val="22"/>
                <w:szCs w:val="22"/>
              </w:rPr>
            </w:pPr>
            <w:r>
              <w:rPr>
                <w:rFonts w:ascii="Arial" w:hAnsi="Arial" w:cs="Arial"/>
                <w:sz w:val="22"/>
                <w:szCs w:val="22"/>
              </w:rPr>
              <w:t>EXTERNO</w:t>
            </w:r>
          </w:p>
        </w:tc>
      </w:tr>
      <w:tr w:rsidR="00C81443" w:rsidRPr="00970F61" w14:paraId="72683A02" w14:textId="77777777" w:rsidTr="009C00D4">
        <w:trPr>
          <w:trHeight w:val="619"/>
          <w:jc w:val="center"/>
        </w:trPr>
        <w:tc>
          <w:tcPr>
            <w:tcW w:w="1984" w:type="dxa"/>
            <w:noWrap/>
            <w:vAlign w:val="bottom"/>
          </w:tcPr>
          <w:p w14:paraId="16DF6905" w14:textId="77777777" w:rsidR="00C81443" w:rsidRDefault="00C81443" w:rsidP="00970F61">
            <w:pPr>
              <w:rPr>
                <w:rFonts w:ascii="Arial" w:hAnsi="Arial" w:cs="Arial"/>
                <w:sz w:val="22"/>
                <w:szCs w:val="22"/>
              </w:rPr>
            </w:pPr>
            <w:r>
              <w:rPr>
                <w:rFonts w:ascii="Arial" w:hAnsi="Arial" w:cs="Arial"/>
                <w:sz w:val="22"/>
                <w:szCs w:val="22"/>
              </w:rPr>
              <w:t>SACES</w:t>
            </w:r>
          </w:p>
        </w:tc>
        <w:tc>
          <w:tcPr>
            <w:tcW w:w="2977" w:type="dxa"/>
            <w:noWrap/>
            <w:vAlign w:val="bottom"/>
          </w:tcPr>
          <w:p w14:paraId="13CCB598" w14:textId="77777777" w:rsidR="00C81443" w:rsidRDefault="00C60FC3" w:rsidP="00970F61">
            <w:pPr>
              <w:rPr>
                <w:rFonts w:ascii="Arial" w:hAnsi="Arial" w:cs="Arial"/>
                <w:sz w:val="22"/>
                <w:szCs w:val="22"/>
              </w:rPr>
            </w:pPr>
            <w:r>
              <w:rPr>
                <w:rFonts w:ascii="Arial" w:hAnsi="Arial" w:cs="Arial"/>
                <w:sz w:val="22"/>
                <w:szCs w:val="22"/>
              </w:rPr>
              <w:t>Cliente - Web</w:t>
            </w:r>
          </w:p>
        </w:tc>
        <w:tc>
          <w:tcPr>
            <w:tcW w:w="2549" w:type="dxa"/>
            <w:noWrap/>
            <w:vAlign w:val="bottom"/>
          </w:tcPr>
          <w:p w14:paraId="2F5F345A" w14:textId="77777777" w:rsidR="00C81443" w:rsidRPr="00970F61" w:rsidRDefault="001E66BB" w:rsidP="00970F61">
            <w:pPr>
              <w:rPr>
                <w:rFonts w:ascii="Arial" w:hAnsi="Arial" w:cs="Arial"/>
                <w:sz w:val="22"/>
                <w:szCs w:val="22"/>
              </w:rPr>
            </w:pPr>
            <w:r>
              <w:rPr>
                <w:rFonts w:ascii="Arial" w:hAnsi="Arial" w:cs="Arial"/>
                <w:sz w:val="22"/>
                <w:szCs w:val="22"/>
              </w:rPr>
              <w:t>EXTERNO</w:t>
            </w:r>
          </w:p>
        </w:tc>
      </w:tr>
      <w:tr w:rsidR="00C81443" w:rsidRPr="00970F61" w14:paraId="2479BE01" w14:textId="77777777" w:rsidTr="009C00D4">
        <w:trPr>
          <w:trHeight w:val="619"/>
          <w:jc w:val="center"/>
        </w:trPr>
        <w:tc>
          <w:tcPr>
            <w:tcW w:w="1984" w:type="dxa"/>
            <w:noWrap/>
            <w:vAlign w:val="bottom"/>
          </w:tcPr>
          <w:p w14:paraId="23864C59" w14:textId="77777777" w:rsidR="00C81443" w:rsidRDefault="00C81443" w:rsidP="00970F61">
            <w:pPr>
              <w:rPr>
                <w:rFonts w:ascii="Arial" w:hAnsi="Arial" w:cs="Arial"/>
                <w:sz w:val="22"/>
                <w:szCs w:val="22"/>
              </w:rPr>
            </w:pPr>
            <w:r>
              <w:rPr>
                <w:rFonts w:ascii="Arial" w:hAnsi="Arial" w:cs="Arial"/>
                <w:sz w:val="22"/>
                <w:szCs w:val="22"/>
              </w:rPr>
              <w:t>SUIT</w:t>
            </w:r>
          </w:p>
        </w:tc>
        <w:tc>
          <w:tcPr>
            <w:tcW w:w="2977" w:type="dxa"/>
            <w:noWrap/>
            <w:vAlign w:val="bottom"/>
          </w:tcPr>
          <w:p w14:paraId="722BC247" w14:textId="77777777" w:rsidR="00C81443" w:rsidRDefault="00C60FC3" w:rsidP="00970F61">
            <w:pPr>
              <w:rPr>
                <w:rFonts w:ascii="Arial" w:hAnsi="Arial" w:cs="Arial"/>
                <w:sz w:val="22"/>
                <w:szCs w:val="22"/>
              </w:rPr>
            </w:pPr>
            <w:r>
              <w:rPr>
                <w:rFonts w:ascii="Arial" w:hAnsi="Arial" w:cs="Arial"/>
                <w:sz w:val="22"/>
                <w:szCs w:val="22"/>
              </w:rPr>
              <w:t>Cliente - Web</w:t>
            </w:r>
          </w:p>
        </w:tc>
        <w:tc>
          <w:tcPr>
            <w:tcW w:w="2549" w:type="dxa"/>
            <w:noWrap/>
            <w:vAlign w:val="bottom"/>
          </w:tcPr>
          <w:p w14:paraId="13C916BB" w14:textId="77777777" w:rsidR="00C81443" w:rsidRPr="00970F61" w:rsidRDefault="001E66BB" w:rsidP="00970F61">
            <w:pPr>
              <w:rPr>
                <w:rFonts w:ascii="Arial" w:hAnsi="Arial" w:cs="Arial"/>
                <w:sz w:val="22"/>
                <w:szCs w:val="22"/>
              </w:rPr>
            </w:pPr>
            <w:r>
              <w:rPr>
                <w:rFonts w:ascii="Arial" w:hAnsi="Arial" w:cs="Arial"/>
                <w:sz w:val="22"/>
                <w:szCs w:val="22"/>
              </w:rPr>
              <w:t>EXTERNO</w:t>
            </w:r>
          </w:p>
        </w:tc>
      </w:tr>
      <w:tr w:rsidR="00C60FC3" w:rsidRPr="00970F61" w14:paraId="216B32C4" w14:textId="77777777" w:rsidTr="009C00D4">
        <w:trPr>
          <w:trHeight w:val="619"/>
          <w:jc w:val="center"/>
        </w:trPr>
        <w:tc>
          <w:tcPr>
            <w:tcW w:w="1984" w:type="dxa"/>
            <w:noWrap/>
            <w:vAlign w:val="bottom"/>
          </w:tcPr>
          <w:p w14:paraId="6D7AFD6F" w14:textId="77777777" w:rsidR="00C60FC3" w:rsidRDefault="00C60FC3" w:rsidP="00970F61">
            <w:pPr>
              <w:rPr>
                <w:rFonts w:ascii="Arial" w:hAnsi="Arial" w:cs="Arial"/>
                <w:sz w:val="22"/>
                <w:szCs w:val="22"/>
              </w:rPr>
            </w:pPr>
            <w:r>
              <w:rPr>
                <w:rFonts w:ascii="Arial" w:hAnsi="Arial" w:cs="Arial"/>
                <w:sz w:val="22"/>
                <w:szCs w:val="22"/>
              </w:rPr>
              <w:t>DIAN - MUISCAS</w:t>
            </w:r>
          </w:p>
        </w:tc>
        <w:tc>
          <w:tcPr>
            <w:tcW w:w="2977" w:type="dxa"/>
            <w:noWrap/>
            <w:vAlign w:val="bottom"/>
          </w:tcPr>
          <w:p w14:paraId="225979B2" w14:textId="77777777" w:rsidR="00C60FC3" w:rsidRDefault="00C60FC3" w:rsidP="00970F61">
            <w:pPr>
              <w:rPr>
                <w:rFonts w:ascii="Arial" w:hAnsi="Arial" w:cs="Arial"/>
                <w:sz w:val="22"/>
                <w:szCs w:val="22"/>
              </w:rPr>
            </w:pPr>
            <w:r>
              <w:rPr>
                <w:rFonts w:ascii="Arial" w:hAnsi="Arial" w:cs="Arial"/>
                <w:sz w:val="22"/>
                <w:szCs w:val="22"/>
              </w:rPr>
              <w:t>Cliente - Web</w:t>
            </w:r>
          </w:p>
        </w:tc>
        <w:tc>
          <w:tcPr>
            <w:tcW w:w="2549" w:type="dxa"/>
            <w:noWrap/>
            <w:vAlign w:val="bottom"/>
          </w:tcPr>
          <w:p w14:paraId="5D9E6A91" w14:textId="77777777" w:rsidR="00C60FC3" w:rsidRPr="00970F61" w:rsidRDefault="001E66BB" w:rsidP="00970F61">
            <w:pPr>
              <w:rPr>
                <w:rFonts w:ascii="Arial" w:hAnsi="Arial" w:cs="Arial"/>
                <w:sz w:val="22"/>
                <w:szCs w:val="22"/>
              </w:rPr>
            </w:pPr>
            <w:r>
              <w:rPr>
                <w:rFonts w:ascii="Arial" w:hAnsi="Arial" w:cs="Arial"/>
                <w:sz w:val="22"/>
                <w:szCs w:val="22"/>
              </w:rPr>
              <w:t>EXTERNO</w:t>
            </w:r>
          </w:p>
        </w:tc>
      </w:tr>
    </w:tbl>
    <w:p w14:paraId="288746DF" w14:textId="77777777" w:rsidR="00970F61" w:rsidRPr="00970F61" w:rsidRDefault="00970F61" w:rsidP="00970F61">
      <w:pPr>
        <w:rPr>
          <w:lang w:val="es-ES"/>
        </w:rPr>
      </w:pPr>
    </w:p>
    <w:p w14:paraId="68B69F4B" w14:textId="77777777" w:rsidR="00970F61" w:rsidRDefault="00970F61" w:rsidP="00970F61">
      <w:pPr>
        <w:pStyle w:val="Ttulo2"/>
      </w:pPr>
      <w:bookmarkStart w:id="27" w:name="_Toc463849314"/>
      <w:r>
        <w:t>Página Web</w:t>
      </w:r>
      <w:bookmarkEnd w:id="27"/>
    </w:p>
    <w:p w14:paraId="4109E89F" w14:textId="77777777" w:rsidR="007D26EB" w:rsidRPr="0052299E" w:rsidRDefault="007D26EB" w:rsidP="0052299E">
      <w:pPr>
        <w:jc w:val="both"/>
        <w:rPr>
          <w:rFonts w:ascii="Arial" w:hAnsi="Arial" w:cs="Arial"/>
          <w:lang w:val="es-ES"/>
        </w:rPr>
      </w:pPr>
      <w:r w:rsidRPr="0052299E">
        <w:rPr>
          <w:rFonts w:ascii="Arial" w:hAnsi="Arial" w:cs="Arial"/>
          <w:lang w:val="es-ES"/>
        </w:rPr>
        <w:t xml:space="preserve">Se </w:t>
      </w:r>
      <w:r w:rsidR="0052299E" w:rsidRPr="0052299E">
        <w:rPr>
          <w:rFonts w:ascii="Arial" w:hAnsi="Arial" w:cs="Arial"/>
          <w:lang w:val="es-ES"/>
        </w:rPr>
        <w:t>realizó</w:t>
      </w:r>
      <w:r w:rsidRPr="0052299E">
        <w:rPr>
          <w:rFonts w:ascii="Arial" w:hAnsi="Arial" w:cs="Arial"/>
          <w:lang w:val="es-ES"/>
        </w:rPr>
        <w:t xml:space="preserve"> un test de </w:t>
      </w:r>
      <w:r w:rsidR="0052299E" w:rsidRPr="0052299E">
        <w:rPr>
          <w:rFonts w:ascii="Arial" w:hAnsi="Arial" w:cs="Arial"/>
          <w:lang w:val="es-ES"/>
        </w:rPr>
        <w:t>verificación de la página</w:t>
      </w:r>
      <w:r w:rsidR="0052299E">
        <w:rPr>
          <w:rFonts w:ascii="Arial" w:hAnsi="Arial" w:cs="Arial"/>
          <w:lang w:val="es-ES"/>
        </w:rPr>
        <w:t xml:space="preserve"> web institucional del Infotep </w:t>
      </w:r>
      <w:r w:rsidR="0052299E" w:rsidRPr="0052299E">
        <w:rPr>
          <w:rFonts w:ascii="Arial" w:hAnsi="Arial" w:cs="Arial"/>
          <w:lang w:val="es-ES"/>
        </w:rPr>
        <w:t>www.infotepsai.</w:t>
      </w:r>
      <w:r w:rsidR="0052299E">
        <w:rPr>
          <w:rFonts w:ascii="Arial" w:hAnsi="Arial" w:cs="Arial"/>
          <w:lang w:val="es-ES"/>
        </w:rPr>
        <w:t xml:space="preserve"> </w:t>
      </w:r>
      <w:r w:rsidR="0052299E" w:rsidRPr="0052299E">
        <w:rPr>
          <w:rFonts w:ascii="Arial" w:hAnsi="Arial" w:cs="Arial"/>
          <w:lang w:val="es-ES"/>
        </w:rPr>
        <w:t>edu.co desde la página</w:t>
      </w:r>
      <w:r w:rsidR="0052299E">
        <w:rPr>
          <w:rFonts w:ascii="Arial" w:hAnsi="Arial" w:cs="Arial"/>
          <w:lang w:val="es-ES"/>
        </w:rPr>
        <w:t xml:space="preserve"> web</w:t>
      </w:r>
      <w:r w:rsidR="0052299E" w:rsidRPr="0052299E">
        <w:rPr>
          <w:rFonts w:ascii="Arial" w:hAnsi="Arial" w:cs="Arial"/>
          <w:lang w:val="es-ES"/>
        </w:rPr>
        <w:t xml:space="preserve"> http://ipv6-test.com</w:t>
      </w:r>
      <w:r w:rsidR="0052299E">
        <w:rPr>
          <w:rFonts w:ascii="Arial" w:hAnsi="Arial" w:cs="Arial"/>
          <w:lang w:val="es-ES"/>
        </w:rPr>
        <w:t xml:space="preserve"> indicando que las </w:t>
      </w:r>
      <w:r w:rsidR="0052299E">
        <w:rPr>
          <w:rFonts w:ascii="Arial" w:hAnsi="Arial" w:cs="Arial"/>
          <w:lang w:val="es-ES"/>
        </w:rPr>
        <w:lastRenderedPageBreak/>
        <w:t>condiciones actuales de direccionamiento no se encuentran listas para soportar IPv6</w:t>
      </w:r>
      <w:r w:rsidR="00896DEE">
        <w:rPr>
          <w:rFonts w:ascii="Arial" w:hAnsi="Arial" w:cs="Arial"/>
          <w:lang w:val="es-ES"/>
        </w:rPr>
        <w:t xml:space="preserve">, por lo cual también se </w:t>
      </w:r>
      <w:r w:rsidR="00F2436A">
        <w:rPr>
          <w:rFonts w:ascii="Arial" w:hAnsi="Arial" w:cs="Arial"/>
          <w:lang w:val="es-ES"/>
        </w:rPr>
        <w:t>prevé</w:t>
      </w:r>
      <w:r w:rsidR="00896DEE">
        <w:rPr>
          <w:rFonts w:ascii="Arial" w:hAnsi="Arial" w:cs="Arial"/>
          <w:lang w:val="es-ES"/>
        </w:rPr>
        <w:t xml:space="preserve"> hacer un análisis para generar esta necesidad al</w:t>
      </w:r>
      <w:r w:rsidR="00F2436A">
        <w:rPr>
          <w:rFonts w:ascii="Arial" w:hAnsi="Arial" w:cs="Arial"/>
          <w:lang w:val="es-ES"/>
        </w:rPr>
        <w:t xml:space="preserve"> proveedor de Hosting la empresa </w:t>
      </w:r>
      <w:proofErr w:type="spellStart"/>
      <w:r w:rsidR="00F2436A">
        <w:rPr>
          <w:rFonts w:ascii="Arial" w:hAnsi="Arial" w:cs="Arial"/>
          <w:lang w:val="es-ES"/>
        </w:rPr>
        <w:t>Librevolución</w:t>
      </w:r>
      <w:proofErr w:type="spellEnd"/>
      <w:r w:rsidR="0052299E">
        <w:rPr>
          <w:rFonts w:ascii="Arial" w:hAnsi="Arial" w:cs="Arial"/>
          <w:lang w:val="es-ES"/>
        </w:rPr>
        <w:t>.</w:t>
      </w:r>
    </w:p>
    <w:p w14:paraId="342DF693" w14:textId="77777777" w:rsidR="00624F60" w:rsidRDefault="00F1077B" w:rsidP="00F1077B">
      <w:pPr>
        <w:pStyle w:val="Ttulo1"/>
        <w:numPr>
          <w:ilvl w:val="0"/>
          <w:numId w:val="13"/>
        </w:numPr>
      </w:pPr>
      <w:bookmarkStart w:id="28" w:name="_Toc463849315"/>
      <w:r>
        <w:lastRenderedPageBreak/>
        <w:t>Pruebas de validación de los aplicativos en INFOTEP</w:t>
      </w:r>
      <w:bookmarkEnd w:id="28"/>
    </w:p>
    <w:p w14:paraId="625944EF" w14:textId="77777777" w:rsidR="00624F60" w:rsidRPr="00624F60" w:rsidRDefault="00624F60" w:rsidP="00624F60">
      <w:pPr>
        <w:rPr>
          <w:lang w:val="es-ES"/>
        </w:rPr>
      </w:pPr>
    </w:p>
    <w:p w14:paraId="15B6755F" w14:textId="77777777" w:rsidR="00624F60" w:rsidRPr="00624F60" w:rsidRDefault="00624F60" w:rsidP="00624F60">
      <w:pPr>
        <w:rPr>
          <w:lang w:val="es-ES"/>
        </w:rPr>
      </w:pPr>
    </w:p>
    <w:p w14:paraId="13C16A3F" w14:textId="77777777" w:rsidR="00624F60" w:rsidRPr="00624F60" w:rsidRDefault="00624F60" w:rsidP="00624F60">
      <w:pPr>
        <w:rPr>
          <w:lang w:val="es-ES"/>
        </w:rPr>
      </w:pPr>
    </w:p>
    <w:p w14:paraId="7E15B738" w14:textId="77777777" w:rsidR="00624F60" w:rsidRPr="00624F60" w:rsidRDefault="00624F60" w:rsidP="00624F60">
      <w:pPr>
        <w:rPr>
          <w:lang w:val="es-ES"/>
        </w:rPr>
      </w:pPr>
    </w:p>
    <w:p w14:paraId="2222D25C" w14:textId="77777777" w:rsidR="00624F60" w:rsidRPr="00624F60" w:rsidRDefault="00624F60" w:rsidP="00624F60">
      <w:pPr>
        <w:rPr>
          <w:lang w:val="es-ES"/>
        </w:rPr>
      </w:pPr>
    </w:p>
    <w:p w14:paraId="2CECE65E" w14:textId="77777777" w:rsidR="00624F60" w:rsidRPr="00624F60" w:rsidRDefault="00624F60" w:rsidP="00624F60">
      <w:pPr>
        <w:rPr>
          <w:lang w:val="es-ES"/>
        </w:rPr>
      </w:pPr>
    </w:p>
    <w:p w14:paraId="174E80EA" w14:textId="77777777" w:rsidR="00624F60" w:rsidRPr="00624F60" w:rsidRDefault="00624F60" w:rsidP="00624F60">
      <w:pPr>
        <w:rPr>
          <w:lang w:val="es-ES"/>
        </w:rPr>
      </w:pPr>
    </w:p>
    <w:p w14:paraId="39B43F8A" w14:textId="77777777" w:rsidR="00624F60" w:rsidRPr="00624F60" w:rsidRDefault="00624F60" w:rsidP="00624F60">
      <w:pPr>
        <w:rPr>
          <w:lang w:val="es-ES"/>
        </w:rPr>
      </w:pPr>
    </w:p>
    <w:p w14:paraId="52F66341" w14:textId="77777777" w:rsidR="00624F60" w:rsidRPr="00624F60" w:rsidRDefault="00624F60" w:rsidP="00624F60">
      <w:pPr>
        <w:rPr>
          <w:lang w:val="es-ES"/>
        </w:rPr>
      </w:pPr>
    </w:p>
    <w:p w14:paraId="514A9173" w14:textId="77777777" w:rsidR="00624F60" w:rsidRPr="00624F60" w:rsidRDefault="00624F60" w:rsidP="00624F60">
      <w:pPr>
        <w:rPr>
          <w:lang w:val="es-ES"/>
        </w:rPr>
      </w:pPr>
    </w:p>
    <w:p w14:paraId="34BAC4A4" w14:textId="77777777" w:rsidR="00624F60" w:rsidRPr="00624F60" w:rsidRDefault="00624F60" w:rsidP="00624F60">
      <w:pPr>
        <w:rPr>
          <w:lang w:val="es-ES"/>
        </w:rPr>
      </w:pPr>
    </w:p>
    <w:p w14:paraId="7C169593" w14:textId="77777777" w:rsidR="00624F60" w:rsidRPr="00624F60" w:rsidRDefault="00624F60" w:rsidP="00624F60">
      <w:pPr>
        <w:rPr>
          <w:lang w:val="es-ES"/>
        </w:rPr>
      </w:pPr>
    </w:p>
    <w:p w14:paraId="09752BFB" w14:textId="77777777" w:rsidR="00624F60" w:rsidRPr="00624F60" w:rsidRDefault="00624F60" w:rsidP="00624F60">
      <w:pPr>
        <w:rPr>
          <w:lang w:val="es-ES"/>
        </w:rPr>
      </w:pPr>
    </w:p>
    <w:p w14:paraId="6F24EE29" w14:textId="77777777" w:rsidR="00624F60" w:rsidRPr="00624F60" w:rsidRDefault="00624F60" w:rsidP="00624F60">
      <w:pPr>
        <w:rPr>
          <w:lang w:val="es-ES"/>
        </w:rPr>
      </w:pPr>
    </w:p>
    <w:p w14:paraId="76D17AA6" w14:textId="77777777" w:rsidR="00624F60" w:rsidRDefault="00624F60" w:rsidP="00624F60">
      <w:pPr>
        <w:rPr>
          <w:lang w:val="es-ES"/>
        </w:rPr>
      </w:pPr>
    </w:p>
    <w:p w14:paraId="5D5B37E6" w14:textId="77777777" w:rsidR="00624F60" w:rsidRDefault="00624F60" w:rsidP="00624F60">
      <w:pPr>
        <w:rPr>
          <w:lang w:val="es-ES"/>
        </w:rPr>
      </w:pPr>
    </w:p>
    <w:p w14:paraId="0F7C6DAA" w14:textId="77777777" w:rsidR="00624F60" w:rsidRDefault="00624F60" w:rsidP="00624F60">
      <w:pPr>
        <w:rPr>
          <w:lang w:val="es-ES"/>
        </w:rPr>
      </w:pPr>
    </w:p>
    <w:p w14:paraId="3387D6F2" w14:textId="77777777" w:rsidR="00624F60" w:rsidRDefault="00624F60" w:rsidP="00624F60">
      <w:pPr>
        <w:tabs>
          <w:tab w:val="left" w:pos="3465"/>
        </w:tabs>
        <w:rPr>
          <w:lang w:val="es-ES"/>
        </w:rPr>
        <w:sectPr w:rsidR="00624F60" w:rsidSect="00F1077B">
          <w:headerReference w:type="even" r:id="rId27"/>
          <w:headerReference w:type="default" r:id="rId28"/>
          <w:footerReference w:type="even" r:id="rId29"/>
          <w:footerReference w:type="default" r:id="rId30"/>
          <w:pgSz w:w="12240" w:h="15840"/>
          <w:pgMar w:top="1559" w:right="1797" w:bottom="992" w:left="1797" w:header="720" w:footer="720" w:gutter="0"/>
          <w:cols w:space="720"/>
          <w:docGrid w:linePitch="360"/>
        </w:sectPr>
      </w:pPr>
      <w:r>
        <w:rPr>
          <w:lang w:val="es-ES"/>
        </w:rPr>
        <w:tab/>
      </w:r>
    </w:p>
    <w:p w14:paraId="7D4DC0A0" w14:textId="77777777" w:rsidR="003D217D" w:rsidRDefault="00EE66B2" w:rsidP="00EE66B2">
      <w:pPr>
        <w:pStyle w:val="Ttulo1"/>
        <w:numPr>
          <w:ilvl w:val="0"/>
          <w:numId w:val="13"/>
        </w:numPr>
        <w:ind w:left="567"/>
        <w:jc w:val="both"/>
      </w:pPr>
      <w:bookmarkStart w:id="29" w:name="_Toc463849316"/>
      <w:r>
        <w:lastRenderedPageBreak/>
        <w:t>Esquemas de seguridad de la red de comunicaciones y sistemas de información.</w:t>
      </w:r>
      <w:bookmarkEnd w:id="29"/>
      <w:r>
        <w:t xml:space="preserve"> </w:t>
      </w:r>
    </w:p>
    <w:p w14:paraId="2AE3BB9A" w14:textId="77777777" w:rsidR="00240884" w:rsidRDefault="00240884" w:rsidP="00240884">
      <w:pPr>
        <w:pStyle w:val="Ttulo1"/>
        <w:numPr>
          <w:ilvl w:val="0"/>
          <w:numId w:val="13"/>
        </w:numPr>
        <w:ind w:left="567"/>
        <w:jc w:val="both"/>
      </w:pPr>
      <w:r>
        <w:lastRenderedPageBreak/>
        <w:t xml:space="preserve">Plan de Capacitación </w:t>
      </w:r>
    </w:p>
    <w:p w14:paraId="7DA0D7FC" w14:textId="77777777" w:rsidR="00240884" w:rsidRPr="001F4274" w:rsidRDefault="00240884" w:rsidP="001F4274">
      <w:pPr>
        <w:spacing w:line="360" w:lineRule="auto"/>
        <w:jc w:val="both"/>
        <w:rPr>
          <w:rFonts w:ascii="Arial" w:hAnsi="Arial" w:cs="Arial"/>
          <w:lang w:val="es-ES"/>
        </w:rPr>
      </w:pPr>
      <w:r w:rsidRPr="001F4274">
        <w:rPr>
          <w:rFonts w:ascii="Arial" w:hAnsi="Arial" w:cs="Arial"/>
          <w:lang w:val="es-ES"/>
        </w:rPr>
        <w:t>Se prevé realizar un plan de capacitaciones por segmentos de</w:t>
      </w:r>
      <w:r w:rsidR="001F4274" w:rsidRPr="001F4274">
        <w:rPr>
          <w:rFonts w:ascii="Arial" w:hAnsi="Arial" w:cs="Arial"/>
          <w:lang w:val="es-ES"/>
        </w:rPr>
        <w:t xml:space="preserve"> grupos de 8 personas, donde lograran identificar aspectos básicos de la transición a IPv6, logren adaptarse al lenguaje básico de los protocolos Ipv4 e IPv6.</w:t>
      </w:r>
      <w:r w:rsidR="001F4274">
        <w:rPr>
          <w:rFonts w:ascii="Arial" w:hAnsi="Arial" w:cs="Arial"/>
          <w:lang w:val="es-ES"/>
        </w:rPr>
        <w:t xml:space="preserve"> </w:t>
      </w:r>
    </w:p>
    <w:p w14:paraId="1E8AE4F8" w14:textId="77777777" w:rsidR="00240884" w:rsidRDefault="00240884" w:rsidP="00240884">
      <w:pPr>
        <w:ind w:firstLine="708"/>
        <w:rPr>
          <w:lang w:val="es-ES"/>
        </w:rPr>
      </w:pPr>
    </w:p>
    <w:p w14:paraId="517ED2D6" w14:textId="77777777" w:rsidR="00240884" w:rsidRDefault="00240884" w:rsidP="00240884">
      <w:pPr>
        <w:ind w:firstLine="708"/>
        <w:rPr>
          <w:lang w:val="es-ES"/>
        </w:rPr>
      </w:pPr>
    </w:p>
    <w:tbl>
      <w:tblPr>
        <w:tblStyle w:val="Tablaconcuadrcula"/>
        <w:tblW w:w="0" w:type="auto"/>
        <w:jc w:val="center"/>
        <w:tblLook w:val="04A0" w:firstRow="1" w:lastRow="0" w:firstColumn="1" w:lastColumn="0" w:noHBand="0" w:noVBand="1"/>
      </w:tblPr>
      <w:tblGrid>
        <w:gridCol w:w="2233"/>
        <w:gridCol w:w="2143"/>
        <w:gridCol w:w="1849"/>
      </w:tblGrid>
      <w:tr w:rsidR="001F4274" w14:paraId="4C6A8CBA" w14:textId="77777777" w:rsidTr="00997CAB">
        <w:trPr>
          <w:trHeight w:val="478"/>
          <w:jc w:val="center"/>
        </w:trPr>
        <w:tc>
          <w:tcPr>
            <w:tcW w:w="2233" w:type="dxa"/>
          </w:tcPr>
          <w:p w14:paraId="096B464B" w14:textId="77777777" w:rsidR="001F4274" w:rsidRDefault="001F4274" w:rsidP="00240884">
            <w:pPr>
              <w:rPr>
                <w:lang w:val="es-ES"/>
              </w:rPr>
            </w:pPr>
            <w:r>
              <w:rPr>
                <w:lang w:val="es-ES"/>
              </w:rPr>
              <w:t xml:space="preserve">Capacitación </w:t>
            </w:r>
          </w:p>
        </w:tc>
        <w:tc>
          <w:tcPr>
            <w:tcW w:w="2143" w:type="dxa"/>
          </w:tcPr>
          <w:p w14:paraId="737469F5" w14:textId="77777777" w:rsidR="001F4274" w:rsidRDefault="001F4274" w:rsidP="00997CAB">
            <w:pPr>
              <w:jc w:val="center"/>
              <w:rPr>
                <w:lang w:val="es-ES"/>
              </w:rPr>
            </w:pPr>
            <w:r>
              <w:rPr>
                <w:lang w:val="es-ES"/>
              </w:rPr>
              <w:t>Segmento</w:t>
            </w:r>
            <w:r w:rsidR="00997CAB">
              <w:rPr>
                <w:lang w:val="es-ES"/>
              </w:rPr>
              <w:t xml:space="preserve"> (Número de Personas)</w:t>
            </w:r>
          </w:p>
        </w:tc>
        <w:tc>
          <w:tcPr>
            <w:tcW w:w="1849" w:type="dxa"/>
          </w:tcPr>
          <w:p w14:paraId="5411DD7B" w14:textId="77777777" w:rsidR="001F4274" w:rsidRDefault="001F4274" w:rsidP="00240884">
            <w:pPr>
              <w:rPr>
                <w:lang w:val="es-ES"/>
              </w:rPr>
            </w:pPr>
            <w:r>
              <w:rPr>
                <w:lang w:val="es-ES"/>
              </w:rPr>
              <w:t>Fecha</w:t>
            </w:r>
          </w:p>
        </w:tc>
      </w:tr>
      <w:tr w:rsidR="001F4274" w14:paraId="3F6C2F7B" w14:textId="77777777" w:rsidTr="00997CAB">
        <w:trPr>
          <w:trHeight w:val="239"/>
          <w:jc w:val="center"/>
        </w:trPr>
        <w:tc>
          <w:tcPr>
            <w:tcW w:w="2233" w:type="dxa"/>
          </w:tcPr>
          <w:p w14:paraId="2EA59BA1" w14:textId="77777777" w:rsidR="001F4274" w:rsidRDefault="001F4274" w:rsidP="00240884">
            <w:pPr>
              <w:rPr>
                <w:lang w:val="es-ES"/>
              </w:rPr>
            </w:pPr>
            <w:r>
              <w:rPr>
                <w:lang w:val="es-ES"/>
              </w:rPr>
              <w:t>Grupo 1</w:t>
            </w:r>
          </w:p>
        </w:tc>
        <w:tc>
          <w:tcPr>
            <w:tcW w:w="2143" w:type="dxa"/>
          </w:tcPr>
          <w:p w14:paraId="22504416" w14:textId="77777777" w:rsidR="001F4274" w:rsidRDefault="001F4274" w:rsidP="00240884">
            <w:pPr>
              <w:rPr>
                <w:lang w:val="es-ES"/>
              </w:rPr>
            </w:pPr>
            <w:r>
              <w:rPr>
                <w:lang w:val="es-ES"/>
              </w:rPr>
              <w:t>9</w:t>
            </w:r>
          </w:p>
        </w:tc>
        <w:tc>
          <w:tcPr>
            <w:tcW w:w="1849" w:type="dxa"/>
          </w:tcPr>
          <w:p w14:paraId="7C50B63D" w14:textId="77777777" w:rsidR="001F4274" w:rsidRDefault="001F4274" w:rsidP="00240884">
            <w:pPr>
              <w:rPr>
                <w:lang w:val="es-ES"/>
              </w:rPr>
            </w:pPr>
            <w:r>
              <w:rPr>
                <w:lang w:val="es-ES"/>
              </w:rPr>
              <w:t>En plan</w:t>
            </w:r>
          </w:p>
        </w:tc>
      </w:tr>
      <w:tr w:rsidR="001F4274" w14:paraId="258236D7" w14:textId="77777777" w:rsidTr="00997CAB">
        <w:trPr>
          <w:trHeight w:val="229"/>
          <w:jc w:val="center"/>
        </w:trPr>
        <w:tc>
          <w:tcPr>
            <w:tcW w:w="2233" w:type="dxa"/>
          </w:tcPr>
          <w:p w14:paraId="34665C20" w14:textId="77777777" w:rsidR="001F4274" w:rsidRDefault="001F4274" w:rsidP="00240884">
            <w:pPr>
              <w:rPr>
                <w:lang w:val="es-ES"/>
              </w:rPr>
            </w:pPr>
            <w:r>
              <w:rPr>
                <w:lang w:val="es-ES"/>
              </w:rPr>
              <w:t>Grupo 2</w:t>
            </w:r>
          </w:p>
        </w:tc>
        <w:tc>
          <w:tcPr>
            <w:tcW w:w="2143" w:type="dxa"/>
          </w:tcPr>
          <w:p w14:paraId="55E8F451" w14:textId="77777777" w:rsidR="001F4274" w:rsidRDefault="001F4274" w:rsidP="00240884">
            <w:pPr>
              <w:rPr>
                <w:lang w:val="es-ES"/>
              </w:rPr>
            </w:pPr>
            <w:r>
              <w:rPr>
                <w:lang w:val="es-ES"/>
              </w:rPr>
              <w:t>8</w:t>
            </w:r>
          </w:p>
        </w:tc>
        <w:tc>
          <w:tcPr>
            <w:tcW w:w="1849" w:type="dxa"/>
          </w:tcPr>
          <w:p w14:paraId="64F1A635" w14:textId="77777777" w:rsidR="001F4274" w:rsidRDefault="001F4274" w:rsidP="00240884">
            <w:pPr>
              <w:rPr>
                <w:lang w:val="es-ES"/>
              </w:rPr>
            </w:pPr>
            <w:r>
              <w:rPr>
                <w:lang w:val="es-ES"/>
              </w:rPr>
              <w:t>En plan</w:t>
            </w:r>
          </w:p>
        </w:tc>
      </w:tr>
      <w:tr w:rsidR="001F4274" w14:paraId="4E1170C8" w14:textId="77777777" w:rsidTr="00997CAB">
        <w:trPr>
          <w:trHeight w:val="239"/>
          <w:jc w:val="center"/>
        </w:trPr>
        <w:tc>
          <w:tcPr>
            <w:tcW w:w="2233" w:type="dxa"/>
          </w:tcPr>
          <w:p w14:paraId="0F7EAC0D" w14:textId="77777777" w:rsidR="001F4274" w:rsidRDefault="001F4274" w:rsidP="00240884">
            <w:pPr>
              <w:rPr>
                <w:lang w:val="es-ES"/>
              </w:rPr>
            </w:pPr>
            <w:r>
              <w:rPr>
                <w:lang w:val="es-ES"/>
              </w:rPr>
              <w:t>Grupo 3</w:t>
            </w:r>
          </w:p>
        </w:tc>
        <w:tc>
          <w:tcPr>
            <w:tcW w:w="2143" w:type="dxa"/>
          </w:tcPr>
          <w:p w14:paraId="099B2F51" w14:textId="77777777" w:rsidR="001F4274" w:rsidRDefault="001F4274" w:rsidP="00240884">
            <w:pPr>
              <w:rPr>
                <w:lang w:val="es-ES"/>
              </w:rPr>
            </w:pPr>
            <w:r>
              <w:rPr>
                <w:lang w:val="es-ES"/>
              </w:rPr>
              <w:t>8</w:t>
            </w:r>
          </w:p>
        </w:tc>
        <w:tc>
          <w:tcPr>
            <w:tcW w:w="1849" w:type="dxa"/>
          </w:tcPr>
          <w:p w14:paraId="2172D992" w14:textId="77777777" w:rsidR="001F4274" w:rsidRDefault="001F4274" w:rsidP="00240884">
            <w:pPr>
              <w:rPr>
                <w:lang w:val="es-ES"/>
              </w:rPr>
            </w:pPr>
            <w:r>
              <w:rPr>
                <w:lang w:val="es-ES"/>
              </w:rPr>
              <w:t>En plan</w:t>
            </w:r>
          </w:p>
        </w:tc>
      </w:tr>
      <w:tr w:rsidR="001F4274" w14:paraId="33712A42" w14:textId="77777777" w:rsidTr="00997CAB">
        <w:trPr>
          <w:trHeight w:val="239"/>
          <w:jc w:val="center"/>
        </w:trPr>
        <w:tc>
          <w:tcPr>
            <w:tcW w:w="2233" w:type="dxa"/>
          </w:tcPr>
          <w:p w14:paraId="0E209215" w14:textId="77777777" w:rsidR="001F4274" w:rsidRDefault="001F4274" w:rsidP="00240884">
            <w:pPr>
              <w:rPr>
                <w:lang w:val="es-ES"/>
              </w:rPr>
            </w:pPr>
            <w:r>
              <w:rPr>
                <w:lang w:val="es-ES"/>
              </w:rPr>
              <w:t>Grupo 4</w:t>
            </w:r>
          </w:p>
        </w:tc>
        <w:tc>
          <w:tcPr>
            <w:tcW w:w="2143" w:type="dxa"/>
          </w:tcPr>
          <w:p w14:paraId="1290F8E9" w14:textId="77777777" w:rsidR="001F4274" w:rsidRDefault="001F4274" w:rsidP="00240884">
            <w:pPr>
              <w:rPr>
                <w:lang w:val="es-ES"/>
              </w:rPr>
            </w:pPr>
            <w:r>
              <w:rPr>
                <w:lang w:val="es-ES"/>
              </w:rPr>
              <w:t>8</w:t>
            </w:r>
          </w:p>
        </w:tc>
        <w:tc>
          <w:tcPr>
            <w:tcW w:w="1849" w:type="dxa"/>
          </w:tcPr>
          <w:p w14:paraId="5EA9CED8" w14:textId="77777777" w:rsidR="001F4274" w:rsidRDefault="001F4274" w:rsidP="00240884">
            <w:pPr>
              <w:rPr>
                <w:lang w:val="es-ES"/>
              </w:rPr>
            </w:pPr>
            <w:r>
              <w:rPr>
                <w:lang w:val="es-ES"/>
              </w:rPr>
              <w:t>En plan</w:t>
            </w:r>
          </w:p>
        </w:tc>
      </w:tr>
      <w:tr w:rsidR="001F4274" w14:paraId="1E1C92D5" w14:textId="77777777" w:rsidTr="00997CAB">
        <w:trPr>
          <w:trHeight w:val="239"/>
          <w:jc w:val="center"/>
        </w:trPr>
        <w:tc>
          <w:tcPr>
            <w:tcW w:w="2233" w:type="dxa"/>
          </w:tcPr>
          <w:p w14:paraId="176EEE23" w14:textId="77777777" w:rsidR="001F4274" w:rsidRDefault="001F4274" w:rsidP="00240884">
            <w:pPr>
              <w:rPr>
                <w:lang w:val="es-ES"/>
              </w:rPr>
            </w:pPr>
            <w:r>
              <w:rPr>
                <w:lang w:val="es-ES"/>
              </w:rPr>
              <w:t>Grupo 5</w:t>
            </w:r>
          </w:p>
        </w:tc>
        <w:tc>
          <w:tcPr>
            <w:tcW w:w="2143" w:type="dxa"/>
          </w:tcPr>
          <w:p w14:paraId="15B2651F" w14:textId="77777777" w:rsidR="001F4274" w:rsidRDefault="001F4274" w:rsidP="00240884">
            <w:pPr>
              <w:rPr>
                <w:lang w:val="es-ES"/>
              </w:rPr>
            </w:pPr>
            <w:r>
              <w:rPr>
                <w:lang w:val="es-ES"/>
              </w:rPr>
              <w:t>6</w:t>
            </w:r>
          </w:p>
        </w:tc>
        <w:tc>
          <w:tcPr>
            <w:tcW w:w="1849" w:type="dxa"/>
          </w:tcPr>
          <w:p w14:paraId="77DE16C6" w14:textId="77777777" w:rsidR="001F4274" w:rsidRDefault="001F4274" w:rsidP="00240884">
            <w:pPr>
              <w:rPr>
                <w:lang w:val="es-ES"/>
              </w:rPr>
            </w:pPr>
            <w:r>
              <w:rPr>
                <w:lang w:val="es-ES"/>
              </w:rPr>
              <w:t>En plan</w:t>
            </w:r>
          </w:p>
        </w:tc>
      </w:tr>
    </w:tbl>
    <w:p w14:paraId="4939B43E" w14:textId="77777777" w:rsidR="003D217D" w:rsidRPr="00240884" w:rsidRDefault="003D217D" w:rsidP="00240884">
      <w:pPr>
        <w:ind w:firstLine="708"/>
        <w:rPr>
          <w:lang w:val="es-ES"/>
        </w:rPr>
      </w:pPr>
    </w:p>
    <w:p w14:paraId="45C49793" w14:textId="77777777" w:rsidR="00624F60" w:rsidRDefault="00624F60" w:rsidP="00624F60">
      <w:pPr>
        <w:pStyle w:val="Ttulo1"/>
        <w:numPr>
          <w:ilvl w:val="0"/>
          <w:numId w:val="13"/>
        </w:numPr>
      </w:pPr>
      <w:bookmarkStart w:id="30" w:name="_Toc463849317"/>
      <w:r>
        <w:lastRenderedPageBreak/>
        <w:t>Bibliografías</w:t>
      </w:r>
      <w:bookmarkEnd w:id="30"/>
      <w:r>
        <w:t xml:space="preserve"> </w:t>
      </w:r>
    </w:p>
    <w:p w14:paraId="21F7AF35" w14:textId="77777777" w:rsidR="00624F60" w:rsidRPr="00991FD5" w:rsidRDefault="00624F60" w:rsidP="00991FD5">
      <w:pPr>
        <w:spacing w:line="360" w:lineRule="auto"/>
        <w:jc w:val="both"/>
        <w:rPr>
          <w:rFonts w:ascii="Arial" w:hAnsi="Arial" w:cs="Arial"/>
          <w:lang w:val="es-ES"/>
        </w:rPr>
      </w:pPr>
      <w:r w:rsidRPr="00991FD5">
        <w:rPr>
          <w:rFonts w:ascii="Arial" w:hAnsi="Arial" w:cs="Arial"/>
          <w:lang w:val="es-ES"/>
        </w:rPr>
        <w:t xml:space="preserve">RFC 2460 - Internet </w:t>
      </w:r>
      <w:proofErr w:type="spellStart"/>
      <w:r w:rsidRPr="00991FD5">
        <w:rPr>
          <w:rFonts w:ascii="Arial" w:hAnsi="Arial" w:cs="Arial"/>
          <w:lang w:val="es-ES"/>
        </w:rPr>
        <w:t>Protocol</w:t>
      </w:r>
      <w:proofErr w:type="spellEnd"/>
      <w:r w:rsidRPr="00991FD5">
        <w:rPr>
          <w:rFonts w:ascii="Arial" w:hAnsi="Arial" w:cs="Arial"/>
          <w:lang w:val="es-ES"/>
        </w:rPr>
        <w:t xml:space="preserve">, </w:t>
      </w:r>
      <w:proofErr w:type="spellStart"/>
      <w:r w:rsidRPr="00991FD5">
        <w:rPr>
          <w:rFonts w:ascii="Arial" w:hAnsi="Arial" w:cs="Arial"/>
          <w:lang w:val="es-ES"/>
        </w:rPr>
        <w:t>Version</w:t>
      </w:r>
      <w:proofErr w:type="spellEnd"/>
      <w:r w:rsidRPr="00991FD5">
        <w:rPr>
          <w:rFonts w:ascii="Arial" w:hAnsi="Arial" w:cs="Arial"/>
          <w:lang w:val="es-ES"/>
        </w:rPr>
        <w:t xml:space="preserve"> 6 (IPv6) – 12/12/1998 - IETF</w:t>
      </w:r>
    </w:p>
    <w:p w14:paraId="36093EB3" w14:textId="77777777" w:rsidR="00624F60" w:rsidRPr="00991FD5" w:rsidRDefault="00624F60" w:rsidP="00991FD5">
      <w:pPr>
        <w:spacing w:line="360" w:lineRule="auto"/>
        <w:jc w:val="both"/>
        <w:rPr>
          <w:rFonts w:ascii="Arial" w:hAnsi="Arial" w:cs="Arial"/>
          <w:lang w:val="es-ES"/>
        </w:rPr>
      </w:pPr>
    </w:p>
    <w:p w14:paraId="1BB72695" w14:textId="77777777" w:rsidR="00624F60" w:rsidRPr="00991FD5" w:rsidRDefault="00624F60" w:rsidP="00991FD5">
      <w:pPr>
        <w:spacing w:line="360" w:lineRule="auto"/>
        <w:jc w:val="both"/>
        <w:rPr>
          <w:rFonts w:ascii="Arial" w:hAnsi="Arial" w:cs="Arial"/>
          <w:lang w:val="es-ES"/>
        </w:rPr>
      </w:pPr>
      <w:r w:rsidRPr="00991FD5">
        <w:rPr>
          <w:rFonts w:ascii="Arial" w:hAnsi="Arial" w:cs="Arial"/>
          <w:lang w:val="es-ES"/>
        </w:rPr>
        <w:t>Circular Numero 000002 – Promoción de la adopción Ipv6 en Colombia – MINTIC – 06/07/2011</w:t>
      </w:r>
    </w:p>
    <w:p w14:paraId="5C4FD587" w14:textId="77777777" w:rsidR="00624F60" w:rsidRPr="00991FD5" w:rsidRDefault="00624F60" w:rsidP="00991FD5">
      <w:pPr>
        <w:spacing w:line="360" w:lineRule="auto"/>
        <w:jc w:val="both"/>
        <w:rPr>
          <w:rFonts w:ascii="Arial" w:hAnsi="Arial" w:cs="Arial"/>
          <w:lang w:val="es-ES"/>
        </w:rPr>
      </w:pPr>
    </w:p>
    <w:p w14:paraId="7DBF8D1B" w14:textId="77777777" w:rsidR="00624F60" w:rsidRPr="00991FD5" w:rsidRDefault="00624F60" w:rsidP="00991FD5">
      <w:pPr>
        <w:spacing w:line="360" w:lineRule="auto"/>
        <w:jc w:val="both"/>
        <w:rPr>
          <w:rFonts w:ascii="Arial" w:hAnsi="Arial" w:cs="Arial"/>
          <w:lang w:val="es-ES"/>
        </w:rPr>
      </w:pPr>
      <w:r w:rsidRPr="00991FD5">
        <w:rPr>
          <w:rFonts w:ascii="Arial" w:hAnsi="Arial" w:cs="Arial"/>
          <w:lang w:val="es-ES"/>
        </w:rPr>
        <w:t>Guía de Transición IPv4 a IPv6 – MINTIC – 30/11/2014</w:t>
      </w:r>
      <w:r w:rsidR="000269C3" w:rsidRPr="00991FD5">
        <w:rPr>
          <w:rFonts w:ascii="Arial" w:hAnsi="Arial" w:cs="Arial"/>
          <w:lang w:val="es-ES"/>
        </w:rPr>
        <w:t>.</w:t>
      </w:r>
    </w:p>
    <w:p w14:paraId="389548AF" w14:textId="77777777" w:rsidR="000269C3" w:rsidRPr="00991FD5" w:rsidRDefault="000269C3" w:rsidP="00991FD5">
      <w:pPr>
        <w:spacing w:line="360" w:lineRule="auto"/>
        <w:jc w:val="both"/>
        <w:rPr>
          <w:rFonts w:ascii="Arial" w:hAnsi="Arial" w:cs="Arial"/>
          <w:lang w:val="es-ES"/>
        </w:rPr>
      </w:pPr>
    </w:p>
    <w:p w14:paraId="52122F6D" w14:textId="77777777" w:rsidR="000269C3" w:rsidRPr="00991FD5" w:rsidRDefault="000269C3" w:rsidP="00991FD5">
      <w:pPr>
        <w:spacing w:line="360" w:lineRule="auto"/>
        <w:jc w:val="both"/>
        <w:rPr>
          <w:rFonts w:ascii="Arial" w:hAnsi="Arial" w:cs="Arial"/>
          <w:lang w:val="es-ES"/>
        </w:rPr>
      </w:pPr>
      <w:r w:rsidRPr="00991FD5">
        <w:rPr>
          <w:rFonts w:ascii="Arial" w:hAnsi="Arial" w:cs="Arial"/>
          <w:lang w:val="es-ES"/>
        </w:rPr>
        <w:t>Micrositio (Pagina Web) IPv6 de MINTIC http://www.mintic.gov.co/portal/604/w3-propertyvalue-7285.html</w:t>
      </w:r>
    </w:p>
    <w:p w14:paraId="1EB237E0" w14:textId="77777777" w:rsidR="00624F60" w:rsidRPr="00991FD5" w:rsidRDefault="00624F60" w:rsidP="00991FD5">
      <w:pPr>
        <w:spacing w:line="360" w:lineRule="auto"/>
        <w:jc w:val="both"/>
        <w:rPr>
          <w:rFonts w:ascii="Arial" w:hAnsi="Arial" w:cs="Arial"/>
          <w:lang w:val="es-ES"/>
        </w:rPr>
      </w:pPr>
    </w:p>
    <w:p w14:paraId="36164698" w14:textId="77777777" w:rsidR="001F6C84" w:rsidRPr="00991FD5" w:rsidRDefault="00624F60" w:rsidP="00991FD5">
      <w:pPr>
        <w:spacing w:line="360" w:lineRule="auto"/>
        <w:jc w:val="both"/>
        <w:rPr>
          <w:rFonts w:ascii="Arial" w:hAnsi="Arial" w:cs="Arial"/>
          <w:lang w:val="es-ES"/>
        </w:rPr>
      </w:pPr>
      <w:r w:rsidRPr="00991FD5">
        <w:rPr>
          <w:rFonts w:ascii="Arial" w:hAnsi="Arial" w:cs="Arial"/>
          <w:lang w:val="es-ES"/>
        </w:rPr>
        <w:t>Hojas de datos con las especificacio</w:t>
      </w:r>
      <w:r w:rsidR="000269C3" w:rsidRPr="00991FD5">
        <w:rPr>
          <w:rFonts w:ascii="Arial" w:hAnsi="Arial" w:cs="Arial"/>
          <w:lang w:val="es-ES"/>
        </w:rPr>
        <w:t>nes técnicas de los dispositivos en el inventario TI</w:t>
      </w:r>
      <w:r w:rsidR="00991FD5" w:rsidRPr="00991FD5">
        <w:rPr>
          <w:rFonts w:ascii="Arial" w:hAnsi="Arial" w:cs="Arial"/>
          <w:lang w:val="es-ES"/>
        </w:rPr>
        <w:t xml:space="preserve">, Switch, Servidor, computadores de escritorio y </w:t>
      </w:r>
      <w:r w:rsidR="00997CAB" w:rsidRPr="00991FD5">
        <w:rPr>
          <w:rFonts w:ascii="Arial" w:hAnsi="Arial" w:cs="Arial"/>
          <w:lang w:val="es-ES"/>
        </w:rPr>
        <w:t>portátiles</w:t>
      </w:r>
      <w:r w:rsidR="00991FD5" w:rsidRPr="00991FD5">
        <w:rPr>
          <w:rFonts w:ascii="Arial" w:hAnsi="Arial" w:cs="Arial"/>
          <w:lang w:val="es-ES"/>
        </w:rPr>
        <w:t>, Impresoras, portátiles</w:t>
      </w:r>
      <w:r w:rsidRPr="00991FD5">
        <w:rPr>
          <w:rFonts w:ascii="Arial" w:hAnsi="Arial" w:cs="Arial"/>
          <w:lang w:val="es-ES"/>
        </w:rPr>
        <w:t>.</w:t>
      </w:r>
    </w:p>
    <w:p w14:paraId="0F9F143B" w14:textId="77777777" w:rsidR="001F6C84" w:rsidRPr="00991FD5" w:rsidRDefault="001F6C84" w:rsidP="00991FD5">
      <w:pPr>
        <w:spacing w:line="360" w:lineRule="auto"/>
        <w:jc w:val="both"/>
        <w:rPr>
          <w:rFonts w:ascii="Arial" w:hAnsi="Arial" w:cs="Arial"/>
          <w:lang w:val="es-ES"/>
        </w:rPr>
      </w:pPr>
    </w:p>
    <w:p w14:paraId="64D7DB32" w14:textId="77777777" w:rsidR="00F43E62" w:rsidRDefault="00F43E62" w:rsidP="00991FD5">
      <w:pPr>
        <w:spacing w:line="360" w:lineRule="auto"/>
        <w:jc w:val="both"/>
        <w:rPr>
          <w:rFonts w:ascii="Arial" w:hAnsi="Arial" w:cs="Arial"/>
          <w:lang w:val="es-ES"/>
        </w:rPr>
      </w:pPr>
      <w:r>
        <w:rPr>
          <w:rFonts w:ascii="Arial" w:hAnsi="Arial" w:cs="Arial"/>
          <w:lang w:val="es-ES"/>
        </w:rPr>
        <w:t xml:space="preserve">Información en general de redes, </w:t>
      </w:r>
      <w:r w:rsidRPr="00F43E62">
        <w:rPr>
          <w:rFonts w:ascii="Arial" w:hAnsi="Arial" w:cs="Arial"/>
          <w:lang w:val="es-ES"/>
        </w:rPr>
        <w:t>http://www.cisco.com</w:t>
      </w:r>
    </w:p>
    <w:p w14:paraId="4800FD1B" w14:textId="77777777" w:rsidR="00896DEE" w:rsidRDefault="00896DEE" w:rsidP="00991FD5">
      <w:pPr>
        <w:spacing w:line="360" w:lineRule="auto"/>
        <w:jc w:val="both"/>
        <w:rPr>
          <w:rFonts w:ascii="Arial" w:hAnsi="Arial" w:cs="Arial"/>
          <w:lang w:val="es-ES"/>
        </w:rPr>
      </w:pPr>
    </w:p>
    <w:p w14:paraId="68FADCE2" w14:textId="77777777" w:rsidR="00F43E62" w:rsidRPr="00991FD5" w:rsidRDefault="00F43E62" w:rsidP="00991FD5">
      <w:pPr>
        <w:spacing w:line="360" w:lineRule="auto"/>
        <w:jc w:val="both"/>
        <w:rPr>
          <w:rFonts w:ascii="Arial" w:hAnsi="Arial" w:cs="Arial"/>
          <w:lang w:val="es-ES"/>
        </w:rPr>
      </w:pPr>
      <w:r>
        <w:rPr>
          <w:rFonts w:ascii="Arial" w:hAnsi="Arial" w:cs="Arial"/>
          <w:lang w:val="es-ES"/>
        </w:rPr>
        <w:t xml:space="preserve">Equipos de comunicaciones, </w:t>
      </w:r>
      <w:r w:rsidRPr="00F43E62">
        <w:rPr>
          <w:rFonts w:ascii="Arial" w:hAnsi="Arial" w:cs="Arial"/>
          <w:lang w:val="es-ES"/>
        </w:rPr>
        <w:t>https://bandaancha.eu</w:t>
      </w:r>
    </w:p>
    <w:p w14:paraId="7AF8AF67" w14:textId="77777777" w:rsidR="001F6C84" w:rsidRPr="00991FD5" w:rsidRDefault="001F6C84" w:rsidP="00991FD5">
      <w:pPr>
        <w:spacing w:line="360" w:lineRule="auto"/>
        <w:jc w:val="both"/>
        <w:rPr>
          <w:rFonts w:ascii="Arial" w:hAnsi="Arial" w:cs="Arial"/>
          <w:b/>
          <w:lang w:val="es-ES"/>
        </w:rPr>
      </w:pPr>
    </w:p>
    <w:p w14:paraId="316DF270" w14:textId="77777777" w:rsidR="00623335" w:rsidRPr="00896DEE" w:rsidRDefault="00896DEE" w:rsidP="00896DEE">
      <w:pPr>
        <w:spacing w:line="360" w:lineRule="auto"/>
        <w:jc w:val="both"/>
        <w:rPr>
          <w:rFonts w:ascii="Arial" w:hAnsi="Arial" w:cs="Arial"/>
          <w:lang w:val="es-ES"/>
        </w:rPr>
      </w:pPr>
      <w:r w:rsidRPr="00896DEE">
        <w:rPr>
          <w:rFonts w:ascii="Arial" w:hAnsi="Arial" w:cs="Arial"/>
          <w:lang w:val="es-ES"/>
        </w:rPr>
        <w:t xml:space="preserve">Información general de redes, </w:t>
      </w:r>
      <w:r w:rsidR="0067617D" w:rsidRPr="00896DEE">
        <w:rPr>
          <w:rFonts w:ascii="Arial" w:hAnsi="Arial" w:cs="Arial"/>
          <w:lang w:val="es-ES"/>
        </w:rPr>
        <w:t>http://www.enticconfio.gov.co</w:t>
      </w:r>
    </w:p>
    <w:sectPr w:rsidR="00623335" w:rsidRPr="00896DEE" w:rsidSect="00F1077B">
      <w:pgSz w:w="12240" w:h="15840"/>
      <w:pgMar w:top="1559" w:right="1797" w:bottom="992" w:left="179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5178EB" w14:textId="77777777" w:rsidR="0095333F" w:rsidRDefault="0095333F" w:rsidP="00322A6C">
      <w:r>
        <w:separator/>
      </w:r>
    </w:p>
  </w:endnote>
  <w:endnote w:type="continuationSeparator" w:id="0">
    <w:p w14:paraId="259C695C" w14:textId="77777777" w:rsidR="0095333F" w:rsidRDefault="0095333F" w:rsidP="00322A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BEA5FA" w14:textId="77777777" w:rsidR="00C23C7D" w:rsidRDefault="00C23C7D">
    <w:pPr>
      <w:pStyle w:val="Piedepgina"/>
      <w:framePr w:wrap="around" w:vAnchor="text" w:hAnchor="margin" w:xAlign="right" w:y="1"/>
      <w:rPr>
        <w:rStyle w:val="Nmerodepgina"/>
      </w:rPr>
    </w:pPr>
  </w:p>
  <w:p w14:paraId="08F211EF" w14:textId="77777777" w:rsidR="00C23C7D" w:rsidRDefault="00C23C7D">
    <w:pPr>
      <w:pStyle w:val="Piedepgina"/>
      <w:ind w:right="360"/>
    </w:pPr>
    <w:r>
      <w:rPr>
        <w:noProof/>
        <w:lang w:val="es-CO" w:eastAsia="es-CO"/>
      </w:rPr>
      <mc:AlternateContent>
        <mc:Choice Requires="wps">
          <w:drawing>
            <wp:anchor distT="0" distB="0" distL="114300" distR="114300" simplePos="0" relativeHeight="251667456" behindDoc="0" locked="0" layoutInCell="0" allowOverlap="1" wp14:anchorId="47E0FCCC" wp14:editId="1D4F080F">
              <wp:simplePos x="0" y="0"/>
              <wp:positionH relativeFrom="rightMargin">
                <wp:posOffset>113030</wp:posOffset>
              </wp:positionH>
              <wp:positionV relativeFrom="bottomMargin">
                <wp:posOffset>68580</wp:posOffset>
              </wp:positionV>
              <wp:extent cx="520700" cy="520700"/>
              <wp:effectExtent l="8255" t="1905" r="4445" b="1270"/>
              <wp:wrapNone/>
              <wp:docPr id="2"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3F9B217C"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10</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47E0FCCC" id="Oval 15" o:spid="_x0000_s1028" style="position:absolute;left:0;text-align:left;margin-left:8.9pt;margin-top:5.4pt;width:41pt;height:41pt;z-index:25166745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" o:allowincell="f" fillcolor="#4f81bd [3204]" stroked="f">
              <v:textbox inset="0,0,0,0">
                <w:txbxContent>
                  <w:p w14:paraId="3F9B217C"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10</w:t>
                    </w:r>
                    <w:r>
                      <w:rPr>
                        <w:noProof/>
                        <w:color w:val="FFFFFF" w:themeColor="background1"/>
                        <w:sz w:val="40"/>
                        <w:szCs w:val="40"/>
                      </w:rPr>
                      <w:fldChar w:fldCharType="end"/>
                    </w:r>
                  </w:p>
                </w:txbxContent>
              </v:textbox>
              <w10:wrap anchorx="margin" anchory="margin"/>
            </v:oval>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656337" w14:textId="77777777" w:rsidR="00C23C7D" w:rsidRDefault="00C23C7D">
    <w:pPr>
      <w:pStyle w:val="Piedepgina"/>
      <w:ind w:right="-7"/>
      <w:jc w:val="right"/>
    </w:pPr>
    <w:r>
      <w:rPr>
        <w:noProof/>
        <w:lang w:val="es-CO" w:eastAsia="es-CO"/>
      </w:rPr>
      <mc:AlternateContent>
        <mc:Choice Requires="wps">
          <w:drawing>
            <wp:anchor distT="0" distB="0" distL="114300" distR="114300" simplePos="0" relativeHeight="251666432" behindDoc="0" locked="0" layoutInCell="0" allowOverlap="1" wp14:anchorId="7BF4FB24" wp14:editId="0053902A">
              <wp:simplePos x="0" y="0"/>
              <wp:positionH relativeFrom="leftMargin">
                <wp:posOffset>1032329</wp:posOffset>
              </wp:positionH>
              <wp:positionV relativeFrom="bottomMargin">
                <wp:posOffset>99786</wp:posOffset>
              </wp:positionV>
              <wp:extent cx="520700" cy="520700"/>
              <wp:effectExtent l="0" t="1905" r="3175" b="1270"/>
              <wp:wrapNone/>
              <wp:docPr id="1"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359C4635"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11</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7BF4FB24" id="Oval 14" o:spid="_x0000_s1029" style="position:absolute;left:0;text-align:left;margin-left:81.3pt;margin-top:7.85pt;width:41pt;height:41pt;z-index:25166643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" o:allowincell="f" fillcolor="#4f81bd [3204]" stroked="f">
              <v:textbox inset="0,0,0,0">
                <w:txbxContent>
                  <w:p w14:paraId="359C4635"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11</w:t>
                    </w:r>
                    <w:r>
                      <w:rPr>
                        <w:noProof/>
                        <w:color w:val="FFFFFF" w:themeColor="background1"/>
                        <w:sz w:val="40"/>
                        <w:szCs w:val="40"/>
                      </w:rPr>
                      <w:fldChar w:fldCharType="end"/>
                    </w:r>
                  </w:p>
                </w:txbxContent>
              </v:textbox>
              <w10:wrap anchorx="margin" anchory="margin"/>
            </v:oval>
          </w:pict>
        </mc:Fallback>
      </mc:AlternateContent>
    </w:r>
    <w:r>
      <w:t>Versión Preliminar</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F9F5C" w14:textId="77777777" w:rsidR="00D91938" w:rsidRDefault="00D91938">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B1B0F" w14:textId="77777777" w:rsidR="00C23C7D" w:rsidRDefault="00C23C7D">
    <w:pPr>
      <w:pStyle w:val="Piedepgina"/>
      <w:framePr w:wrap="around" w:vAnchor="text" w:hAnchor="margin" w:xAlign="right" w:y="1"/>
      <w:rPr>
        <w:rStyle w:val="Nmerodepgina"/>
      </w:rPr>
    </w:pPr>
  </w:p>
  <w:p w14:paraId="4BA9DB8D" w14:textId="77777777" w:rsidR="00C23C7D" w:rsidRDefault="00C23C7D">
    <w:pPr>
      <w:pStyle w:val="Piedepgina"/>
      <w:ind w:right="360"/>
    </w:pPr>
    <w:r>
      <w:rPr>
        <w:noProof/>
        <w:lang w:val="es-CO" w:eastAsia="es-CO"/>
      </w:rPr>
      <mc:AlternateContent>
        <mc:Choice Requires="wps">
          <w:drawing>
            <wp:anchor distT="0" distB="0" distL="114300" distR="114300" simplePos="0" relativeHeight="251681792" behindDoc="0" locked="0" layoutInCell="0" allowOverlap="1" wp14:anchorId="680D24B2" wp14:editId="5B45A25F">
              <wp:simplePos x="0" y="0"/>
              <wp:positionH relativeFrom="rightMargin">
                <wp:posOffset>113030</wp:posOffset>
              </wp:positionH>
              <wp:positionV relativeFrom="bottomMargin">
                <wp:posOffset>68580</wp:posOffset>
              </wp:positionV>
              <wp:extent cx="520700" cy="520700"/>
              <wp:effectExtent l="8255" t="1905" r="4445" b="1270"/>
              <wp:wrapNone/>
              <wp:docPr id="20"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3452649"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12</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80D24B2" id="_x0000_s1034" style="position:absolute;left:0;text-align:left;margin-left:8.9pt;margin-top:5.4pt;width:41pt;height:41pt;z-index:25168179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" o:allowincell="f" fillcolor="#4f81bd [3204]" stroked="f">
              <v:textbox inset="0,0,0,0">
                <w:txbxContent>
                  <w:p w14:paraId="13452649"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12</w:t>
                    </w:r>
                    <w:r>
                      <w:rPr>
                        <w:noProof/>
                        <w:color w:val="FFFFFF" w:themeColor="background1"/>
                        <w:sz w:val="40"/>
                        <w:szCs w:val="40"/>
                      </w:rPr>
                      <w:fldChar w:fldCharType="end"/>
                    </w:r>
                  </w:p>
                </w:txbxContent>
              </v:textbox>
              <w10:wrap anchorx="margin" anchory="margin"/>
            </v:oval>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E3F90" w14:textId="77777777" w:rsidR="00C23C7D" w:rsidRDefault="00C23C7D">
    <w:pPr>
      <w:pStyle w:val="Piedepgina"/>
      <w:ind w:right="-7"/>
      <w:jc w:val="right"/>
    </w:pPr>
    <w:r>
      <w:rPr>
        <w:noProof/>
        <w:lang w:val="es-CO" w:eastAsia="es-CO"/>
      </w:rPr>
      <mc:AlternateContent>
        <mc:Choice Requires="wps">
          <w:drawing>
            <wp:anchor distT="0" distB="0" distL="114300" distR="114300" simplePos="0" relativeHeight="251683840" behindDoc="0" locked="0" layoutInCell="0" allowOverlap="1" wp14:anchorId="1972EAF5" wp14:editId="68AC87AD">
              <wp:simplePos x="0" y="0"/>
              <wp:positionH relativeFrom="leftMargin">
                <wp:posOffset>1032329</wp:posOffset>
              </wp:positionH>
              <wp:positionV relativeFrom="bottomMargin">
                <wp:posOffset>99786</wp:posOffset>
              </wp:positionV>
              <wp:extent cx="520700" cy="520700"/>
              <wp:effectExtent l="0" t="1905" r="3175" b="1270"/>
              <wp:wrapNone/>
              <wp:docPr id="21"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7CFC6940"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17</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972EAF5" id="_x0000_s1035" style="position:absolute;left:0;text-align:left;margin-left:81.3pt;margin-top:7.85pt;width:41pt;height:41pt;z-index:25168384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" o:allowincell="f" fillcolor="#4f81bd [3204]" stroked="f">
              <v:textbox inset="0,0,0,0">
                <w:txbxContent>
                  <w:p w14:paraId="7CFC6940"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17</w:t>
                    </w:r>
                    <w:r>
                      <w:rPr>
                        <w:noProof/>
                        <w:color w:val="FFFFFF" w:themeColor="background1"/>
                        <w:sz w:val="40"/>
                        <w:szCs w:val="40"/>
                      </w:rPr>
                      <w:fldChar w:fldCharType="end"/>
                    </w:r>
                  </w:p>
                </w:txbxContent>
              </v:textbox>
              <w10:wrap anchorx="margin" anchory="margin"/>
            </v:oval>
          </w:pict>
        </mc:Fallback>
      </mc:AlternateContent>
    </w:r>
    <w:r>
      <w:t>Versión Preliminar</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13D38" w14:textId="77777777" w:rsidR="00C23C7D" w:rsidRDefault="00C23C7D">
    <w:pPr>
      <w:pStyle w:val="Piedepgina"/>
      <w:framePr w:wrap="around" w:vAnchor="text" w:hAnchor="margin" w:xAlign="right" w:y="1"/>
      <w:rPr>
        <w:rStyle w:val="Nmerodepgina"/>
      </w:rPr>
    </w:pPr>
  </w:p>
  <w:p w14:paraId="24263C8D" w14:textId="77777777" w:rsidR="00C23C7D" w:rsidRDefault="00C23C7D">
    <w:pPr>
      <w:pStyle w:val="Piedepgina"/>
      <w:ind w:right="360"/>
    </w:pPr>
    <w:r>
      <w:rPr>
        <w:noProof/>
        <w:lang w:val="es-CO" w:eastAsia="es-CO"/>
      </w:rPr>
      <mc:AlternateContent>
        <mc:Choice Requires="wps">
          <w:drawing>
            <wp:anchor distT="0" distB="0" distL="114300" distR="114300" simplePos="0" relativeHeight="251697152" behindDoc="0" locked="0" layoutInCell="0" allowOverlap="1" wp14:anchorId="6326C811" wp14:editId="61D60F5D">
              <wp:simplePos x="0" y="0"/>
              <wp:positionH relativeFrom="rightMargin">
                <wp:posOffset>113030</wp:posOffset>
              </wp:positionH>
              <wp:positionV relativeFrom="bottomMargin">
                <wp:posOffset>68580</wp:posOffset>
              </wp:positionV>
              <wp:extent cx="520700" cy="520700"/>
              <wp:effectExtent l="8255" t="1905" r="4445" b="1270"/>
              <wp:wrapNone/>
              <wp:docPr id="8"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C85FBA9"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18</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326C811" id="_x0000_s1038" style="position:absolute;left:0;text-align:left;margin-left:8.9pt;margin-top:5.4pt;width:41pt;height:41pt;z-index:25169715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" o:allowincell="f" fillcolor="#4f81bd [3204]" stroked="f">
              <v:textbox inset="0,0,0,0">
                <w:txbxContent>
                  <w:p w14:paraId="1C85FBA9"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18</w:t>
                    </w:r>
                    <w:r>
                      <w:rPr>
                        <w:noProof/>
                        <w:color w:val="FFFFFF" w:themeColor="background1"/>
                        <w:sz w:val="40"/>
                        <w:szCs w:val="40"/>
                      </w:rPr>
                      <w:fldChar w:fldCharType="end"/>
                    </w:r>
                  </w:p>
                </w:txbxContent>
              </v:textbox>
              <w10:wrap anchorx="margin" anchory="margin"/>
            </v:oval>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AF3B0" w14:textId="77777777" w:rsidR="00C23C7D" w:rsidRDefault="00C23C7D">
    <w:pPr>
      <w:pStyle w:val="Piedepgina"/>
      <w:framePr w:wrap="around" w:vAnchor="text" w:hAnchor="margin" w:xAlign="right" w:y="1"/>
      <w:rPr>
        <w:rStyle w:val="Nmerodepgina"/>
      </w:rPr>
    </w:pPr>
  </w:p>
  <w:p w14:paraId="50239FCC" w14:textId="77777777" w:rsidR="00C23C7D" w:rsidRDefault="00C23C7D">
    <w:pPr>
      <w:pStyle w:val="Piedepgina"/>
      <w:ind w:right="360"/>
    </w:pPr>
    <w:r>
      <w:rPr>
        <w:noProof/>
        <w:lang w:val="es-CO" w:eastAsia="es-CO"/>
      </w:rPr>
      <mc:AlternateContent>
        <mc:Choice Requires="wps">
          <w:drawing>
            <wp:anchor distT="0" distB="0" distL="114300" distR="114300" simplePos="0" relativeHeight="251703296" behindDoc="0" locked="0" layoutInCell="0" allowOverlap="1" wp14:anchorId="542049D0" wp14:editId="75BC87C7">
              <wp:simplePos x="0" y="0"/>
              <wp:positionH relativeFrom="rightMargin">
                <wp:posOffset>113030</wp:posOffset>
              </wp:positionH>
              <wp:positionV relativeFrom="bottomMargin">
                <wp:posOffset>68580</wp:posOffset>
              </wp:positionV>
              <wp:extent cx="520700" cy="520700"/>
              <wp:effectExtent l="8255" t="1905" r="4445" b="1270"/>
              <wp:wrapNone/>
              <wp:docPr id="9"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9923B4B"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20</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42049D0" id="_x0000_s1041" style="position:absolute;left:0;text-align:left;margin-left:8.9pt;margin-top:5.4pt;width:41pt;height:41pt;z-index:25170329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" o:allowincell="f" fillcolor="#4f81bd [3204]" stroked="f">
              <v:textbox inset="0,0,0,0">
                <w:txbxContent>
                  <w:p w14:paraId="19923B4B"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20</w:t>
                    </w:r>
                    <w:r>
                      <w:rPr>
                        <w:noProof/>
                        <w:color w:val="FFFFFF" w:themeColor="background1"/>
                        <w:sz w:val="40"/>
                        <w:szCs w:val="40"/>
                      </w:rPr>
                      <w:fldChar w:fldCharType="end"/>
                    </w:r>
                  </w:p>
                </w:txbxContent>
              </v:textbox>
              <w10:wrap anchorx="margin" anchory="margin"/>
            </v:oval>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1FD2DB" w14:textId="77777777" w:rsidR="00C23C7D" w:rsidRDefault="00C23C7D">
    <w:pPr>
      <w:pStyle w:val="Piedepgina"/>
      <w:ind w:right="-7"/>
      <w:jc w:val="right"/>
    </w:pPr>
    <w:r>
      <w:rPr>
        <w:noProof/>
        <w:lang w:val="es-CO" w:eastAsia="es-CO"/>
      </w:rPr>
      <mc:AlternateContent>
        <mc:Choice Requires="wps">
          <w:drawing>
            <wp:anchor distT="0" distB="0" distL="114300" distR="114300" simplePos="0" relativeHeight="251707392" behindDoc="0" locked="0" layoutInCell="0" allowOverlap="1" wp14:anchorId="5CB1C79D" wp14:editId="2B43C8A6">
              <wp:simplePos x="0" y="0"/>
              <wp:positionH relativeFrom="leftMargin">
                <wp:posOffset>1032329</wp:posOffset>
              </wp:positionH>
              <wp:positionV relativeFrom="bottomMargin">
                <wp:posOffset>99786</wp:posOffset>
              </wp:positionV>
              <wp:extent cx="520700" cy="520700"/>
              <wp:effectExtent l="0" t="1905" r="3175" b="1270"/>
              <wp:wrapNone/>
              <wp:docPr id="10"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0F6CA749"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19</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CB1C79D" id="_x0000_s1042" style="position:absolute;left:0;text-align:left;margin-left:81.3pt;margin-top:7.85pt;width:41pt;height:41pt;z-index:25170739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" o:allowincell="f" fillcolor="#4f81bd [3204]" stroked="f">
              <v:textbox inset="0,0,0,0">
                <w:txbxContent>
                  <w:p w14:paraId="0F6CA749" w14:textId="77777777" w:rsidR="00C23C7D" w:rsidRDefault="00C23C7D">
                    <w:pPr>
                      <w:pStyle w:val="Sinespaciado"/>
                      <w:jc w:val="center"/>
                      <w:rPr>
                        <w:color w:val="FFFFFF" w:themeColor="background1"/>
                        <w:sz w:val="40"/>
                        <w:szCs w:val="40"/>
                      </w:rPr>
                    </w:pPr>
                    <w:r>
                      <w:rPr>
                        <w:sz w:val="22"/>
                        <w:szCs w:val="22"/>
                      </w:rPr>
                      <w:fldChar w:fldCharType="begin"/>
                    </w:r>
                    <w:r>
                      <w:instrText xml:space="preserve"> PAGE  \* Arabic  \* MERGEFORMAT </w:instrText>
                    </w:r>
                    <w:r>
                      <w:rPr>
                        <w:sz w:val="22"/>
                        <w:szCs w:val="22"/>
                      </w:rPr>
                      <w:fldChar w:fldCharType="separate"/>
                    </w:r>
                    <w:r w:rsidR="009F7827" w:rsidRPr="009F7827">
                      <w:rPr>
                        <w:noProof/>
                        <w:color w:val="FFFFFF" w:themeColor="background1"/>
                        <w:sz w:val="40"/>
                        <w:szCs w:val="40"/>
                      </w:rPr>
                      <w:t>19</w:t>
                    </w:r>
                    <w:r>
                      <w:rPr>
                        <w:noProof/>
                        <w:color w:val="FFFFFF" w:themeColor="background1"/>
                        <w:sz w:val="40"/>
                        <w:szCs w:val="40"/>
                      </w:rPr>
                      <w:fldChar w:fldCharType="end"/>
                    </w:r>
                  </w:p>
                </w:txbxContent>
              </v:textbox>
              <w10:wrap anchorx="margin" anchory="margin"/>
            </v:oval>
          </w:pict>
        </mc:Fallback>
      </mc:AlternateContent>
    </w:r>
    <w:r>
      <w:t>Versión Preliminar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E47394" w14:textId="77777777" w:rsidR="0095333F" w:rsidRDefault="0095333F" w:rsidP="00322A6C">
      <w:r>
        <w:separator/>
      </w:r>
    </w:p>
  </w:footnote>
  <w:footnote w:type="continuationSeparator" w:id="0">
    <w:p w14:paraId="244FE2F6" w14:textId="77777777" w:rsidR="0095333F" w:rsidRDefault="0095333F" w:rsidP="00322A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68F92" w14:textId="77777777" w:rsidR="00C23C7D" w:rsidRDefault="00C23C7D">
    <w:pPr>
      <w:pStyle w:val="Encabezado"/>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8E7FD" w14:textId="77777777" w:rsidR="00C23C7D" w:rsidRDefault="00C23C7D">
    <w:r>
      <w:rPr>
        <w:noProof/>
      </w:rPr>
      <mc:AlternateContent>
        <mc:Choice Requires="wps">
          <w:drawing>
            <wp:anchor distT="0" distB="0" distL="118745" distR="118745" simplePos="0" relativeHeight="251700224" behindDoc="1" locked="0" layoutInCell="1" allowOverlap="0" wp14:anchorId="6C183ECB" wp14:editId="792DF40B">
              <wp:simplePos x="0" y="0"/>
              <wp:positionH relativeFrom="margin">
                <wp:posOffset>-181882</wp:posOffset>
              </wp:positionH>
              <wp:positionV relativeFrom="topMargin">
                <wp:posOffset>242570</wp:posOffset>
              </wp:positionV>
              <wp:extent cx="5928360" cy="588010"/>
              <wp:effectExtent l="0" t="0" r="0" b="2540"/>
              <wp:wrapSquare wrapText="bothSides"/>
              <wp:docPr id="5" name="Rectángulo 5"/>
              <wp:cNvGraphicFramePr/>
              <a:graphic xmlns:a="http://schemas.openxmlformats.org/drawingml/2006/main">
                <a:graphicData uri="http://schemas.microsoft.com/office/word/2010/wordprocessingShape">
                  <wps:wsp>
                    <wps:cNvSpPr/>
                    <wps:spPr>
                      <a:xfrm>
                        <a:off x="0" y="0"/>
                        <a:ext cx="5928360" cy="5880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aps/>
                              <w:color w:val="FFFFFF" w:themeColor="background1"/>
                            </w:rPr>
                            <w:alias w:val="Título"/>
                            <w:tag w:val=""/>
                            <w:id w:val="943731843"/>
                            <w:dataBinding w:prefixMappings="xmlns:ns0='http://purl.org/dc/elements/1.1/' xmlns:ns1='http://schemas.openxmlformats.org/package/2006/metadata/core-properties' " w:xpath="/ns1:coreProperties[1]/ns0:title[1]" w:storeItemID="{6C3C8BC8-F283-45AE-878A-BAB7291924A1}"/>
                            <w:text/>
                          </w:sdtPr>
                          <w:sdtContent>
                            <w:p w14:paraId="32047671" w14:textId="77777777" w:rsidR="00C23C7D" w:rsidRDefault="00C23C7D">
                              <w:pPr>
                                <w:pStyle w:val="Encabezado"/>
                                <w:jc w:val="center"/>
                                <w:rPr>
                                  <w:caps/>
                                  <w:color w:val="FFFFFF" w:themeColor="background1"/>
                                </w:rPr>
                              </w:pPr>
                              <w:r>
                                <w:rPr>
                                  <w:caps/>
                                  <w:color w:val="FFFFFF" w:themeColor="background1"/>
                                  <w:lang w:val="es-CO"/>
                                </w:rPr>
                                <w:t>Transición de la Infraestructura de Red de Comunicaciones (IPv4/IPv6)</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6C183ECB" id="Rectángulo 5" o:spid="_x0000_s1039" style="position:absolute;margin-left:-14.3pt;margin-top:19.1pt;width:466.8pt;height:46.3pt;z-index:-251616256;visibility:visible;mso-wrap-style:square;mso-width-percent:0;mso-height-percent:0;mso-wrap-distance-left:9.35pt;mso-wrap-distance-top:0;mso-wrap-distance-right:9.35pt;mso-wrap-distance-bottom:0;mso-position-horizontal:absolute;mso-position-horizontal-relative:margin;mso-position-vertical:absolute;mso-position-vertical-relative:top-margin-area;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" o:allowoverlap="f" fillcolor="#4f81bd [3204]" stroked="f" strokeweight="2pt">
              <v:textbox>
                <w:txbxContent>
                  <w:sdt>
                    <w:sdtPr>
                      <w:rPr>
                        <w:caps/>
                        <w:color w:val="FFFFFF" w:themeColor="background1"/>
                      </w:rPr>
                      <w:alias w:val="Título"/>
                      <w:tag w:val=""/>
                      <w:id w:val="943731843"/>
                      <w:dataBinding w:prefixMappings="xmlns:ns0='http://purl.org/dc/elements/1.1/' xmlns:ns1='http://schemas.openxmlformats.org/package/2006/metadata/core-properties' " w:xpath="/ns1:coreProperties[1]/ns0:title[1]" w:storeItemID="{6C3C8BC8-F283-45AE-878A-BAB7291924A1}"/>
                      <w:text/>
                    </w:sdtPr>
                    <w:sdtEndPr/>
                    <w:sdtContent>
                      <w:p w14:paraId="32047671" w14:textId="77777777" w:rsidR="00C23C7D" w:rsidRDefault="00C23C7D">
                        <w:pPr>
                          <w:pStyle w:val="Encabezado"/>
                          <w:jc w:val="center"/>
                          <w:rPr>
                            <w:caps/>
                            <w:color w:val="FFFFFF" w:themeColor="background1"/>
                          </w:rPr>
                        </w:pPr>
                        <w:r>
                          <w:rPr>
                            <w:caps/>
                            <w:color w:val="FFFFFF" w:themeColor="background1"/>
                            <w:lang w:val="es-CO"/>
                          </w:rPr>
                          <w:t>Transición de la Infraestructura de Red de Comunicaciones (IPv4/IPv6)</w:t>
                        </w:r>
                      </w:p>
                    </w:sdtContent>
                  </w:sdt>
                </w:txbxContent>
              </v:textbox>
              <w10:wrap type="square" anchorx="margin" anchory="margin"/>
            </v:rect>
          </w:pict>
        </mc:Fallback>
      </mc:AlternateContent>
    </w:r>
    <w:r w:rsidR="00000000">
      <w:rPr>
        <w:noProof/>
        <w:lang w:val="es-ES" w:eastAsia="es-ES"/>
      </w:rPr>
      <w:pict w14:anchorId="72F845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4" type="#_x0000_t75" style="position:absolute;margin-left:-66.7pt;margin-top:-26.7pt;width:567.5pt;height:769pt;z-index:-251617280;mso-position-horizontal-relative:margin;mso-position-vertical-relative:text" o:allowincell="f">
          <v:imagedata r:id="rId1" o:title="fondo"/>
          <w10:wrap anchorx="margin"/>
        </v:shape>
      </w:pict>
    </w:r>
    <w:r>
      <w:rPr>
        <w:noProof/>
      </w:rPr>
      <mc:AlternateContent>
        <mc:Choice Requires="wps">
          <w:drawing>
            <wp:anchor distT="0" distB="0" distL="114300" distR="114300" simplePos="0" relativeHeight="251701248" behindDoc="0" locked="0" layoutInCell="1" allowOverlap="1" wp14:anchorId="398B608D" wp14:editId="3303DCDC">
              <wp:simplePos x="0" y="0"/>
              <wp:positionH relativeFrom="column">
                <wp:posOffset>8838656</wp:posOffset>
              </wp:positionH>
              <wp:positionV relativeFrom="paragraph">
                <wp:posOffset>1776095</wp:posOffset>
              </wp:positionV>
              <wp:extent cx="328930" cy="4457700"/>
              <wp:effectExtent l="0" t="0" r="0" b="0"/>
              <wp:wrapNone/>
              <wp:docPr id="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930" cy="4457700"/>
                      </a:xfrm>
                      <a:prstGeom prst="rect">
                        <a:avLst/>
                      </a:prstGeom>
                      <a:noFill/>
                      <a:ln>
                        <a:noFill/>
                      </a:ln>
                    </wps:spPr>
                    <wps:txbx>
                      <w:txbxContent>
                        <w:p w14:paraId="7B270C4F" w14:textId="77777777" w:rsidR="00C23C7D" w:rsidRDefault="00000000" w:rsidP="00E13459">
                          <w:pPr>
                            <w:rPr>
                              <w:lang w:val="es-ES"/>
                            </w:rPr>
                          </w:pPr>
                          <w:sdt>
                            <w:sdtPr>
                              <w:rPr>
                                <w:rFonts w:asciiTheme="majorHAnsi" w:eastAsiaTheme="majorEastAsia" w:hAnsiTheme="majorHAnsi" w:cstheme="majorBidi"/>
                                <w:color w:val="7F7F7F" w:themeColor="text1" w:themeTint="80"/>
                                <w:sz w:val="20"/>
                                <w:szCs w:val="20"/>
                                <w:lang w:val="es-ES"/>
                              </w:rPr>
                              <w:alias w:val="Título"/>
                              <w:id w:val="-981990445"/>
                              <w:dataBinding w:prefixMappings="xmlns:ns0='http://schemas.openxmlformats.org/package/2006/metadata/core-properties' xmlns:ns1='http://purl.org/dc/elements/1.1/'" w:xpath="/ns0:coreProperties[1]/ns1:title[1]" w:storeItemID="{6C3C8BC8-F283-45AE-878A-BAB7291924A1}"/>
                              <w:text/>
                            </w:sdtPr>
                            <w:sdtContent>
                              <w:r w:rsidR="00C23C7D">
                                <w:rPr>
                                  <w:rFonts w:asciiTheme="majorHAnsi" w:eastAsiaTheme="majorEastAsia" w:hAnsiTheme="majorHAnsi" w:cstheme="majorBidi"/>
                                  <w:color w:val="7F7F7F" w:themeColor="text1" w:themeTint="80"/>
                                  <w:sz w:val="20"/>
                                  <w:szCs w:val="20"/>
                                </w:rPr>
                                <w:t>Transición de la Infraestructura de Red de Comunicaciones (IPv4/IPv6)</w:t>
                              </w:r>
                            </w:sdtContent>
                          </w:sdt>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98B608D" id="_x0000_t202" coordsize="21600,21600" o:spt="202" path="m,l,21600r21600,l21600,xe">
              <v:stroke joinstyle="miter"/>
              <v:path gradientshapeok="t" o:connecttype="rect"/>
            </v:shapetype>
            <v:shape id="_x0000_s1040" type="#_x0000_t202" style="position:absolute;margin-left:695.95pt;margin-top:139.85pt;width:25.9pt;height:351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" filled="f" stroked="f">
              <v:textbox style="layout-flow:vertical;mso-layout-flow-alt:bottom-to-top">
                <w:txbxContent>
                  <w:p w14:paraId="7B270C4F" w14:textId="77777777" w:rsidR="00C23C7D" w:rsidRDefault="00C36FA3" w:rsidP="00E13459">
                    <w:pPr>
                      <w:rPr>
                        <w:lang w:val="es-ES"/>
                      </w:rPr>
                    </w:pPr>
                    <w:sdt>
                      <w:sdtPr>
                        <w:rPr>
                          <w:rFonts w:asciiTheme="majorHAnsi" w:eastAsiaTheme="majorEastAsia" w:hAnsiTheme="majorHAnsi" w:cstheme="majorBidi"/>
                          <w:color w:val="7F7F7F" w:themeColor="text1" w:themeTint="80"/>
                          <w:sz w:val="20"/>
                          <w:szCs w:val="20"/>
                          <w:lang w:val="es-ES"/>
                        </w:rPr>
                        <w:alias w:val="Título"/>
                        <w:id w:val="-981990445"/>
                        <w:dataBinding w:prefixMappings="xmlns:ns0='http://schemas.openxmlformats.org/package/2006/metadata/core-properties' xmlns:ns1='http://purl.org/dc/elements/1.1/'" w:xpath="/ns0:coreProperties[1]/ns1:title[1]" w:storeItemID="{6C3C8BC8-F283-45AE-878A-BAB7291924A1}"/>
                        <w:text/>
                      </w:sdtPr>
                      <w:sdtEndPr/>
                      <w:sdtContent>
                        <w:r w:rsidR="00C23C7D">
                          <w:rPr>
                            <w:rFonts w:asciiTheme="majorHAnsi" w:eastAsiaTheme="majorEastAsia" w:hAnsiTheme="majorHAnsi" w:cstheme="majorBidi"/>
                            <w:color w:val="7F7F7F" w:themeColor="text1" w:themeTint="80"/>
                            <w:sz w:val="20"/>
                            <w:szCs w:val="20"/>
                          </w:rPr>
                          <w:t>Transición de la Infraestructura de Red de Comunicaciones (IPv4/IPv6)</w:t>
                        </w:r>
                      </w:sdtContent>
                    </w:sdt>
                  </w:p>
                </w:txbxContent>
              </v:textbox>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3C41C" w14:textId="77777777" w:rsidR="00C23C7D" w:rsidRPr="00095563" w:rsidRDefault="00000000" w:rsidP="00095563">
    <w:pPr>
      <w:pStyle w:val="Encabezado"/>
    </w:pPr>
    <w:r>
      <w:rPr>
        <w:noProof/>
        <w:lang w:val="es-ES" w:eastAsia="es-ES"/>
      </w:rPr>
      <w:pict w14:anchorId="363CC3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5" type="#_x0000_t75" style="position:absolute;margin-left:-65.1pt;margin-top:-68.95pt;width:567.5pt;height:768.75pt;z-index:-251611136;mso-position-horizontal-relative:margin;mso-position-vertical-relative:margin" o:allowincell="f">
          <v:imagedata r:id="rId1" o:title="fond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38BBC" w14:textId="77777777" w:rsidR="00C23C7D" w:rsidRDefault="00C23C7D">
    <w:pPr>
      <w:pStyle w:val="Encabezado"/>
      <w:jc w:val="right"/>
      <w:rPr>
        <w:b/>
      </w:rPr>
    </w:pPr>
    <w:r>
      <w:rPr>
        <w:b/>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723473"/>
      <w:docPartObj>
        <w:docPartGallery w:val="Watermarks"/>
        <w:docPartUnique/>
      </w:docPartObj>
    </w:sdtPr>
    <w:sdtContent>
      <w:p w14:paraId="49EF029F" w14:textId="012176FD" w:rsidR="00C23C7D" w:rsidRDefault="00000000">
        <w:pPr>
          <w:pStyle w:val="Encabezado"/>
        </w:pPr>
        <w:r>
          <w:pict w14:anchorId="38F1E7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70" type="#_x0000_t136" style="position:absolute;margin-left:0;margin-top:0;width:412.4pt;height:247.45pt;rotation:315;z-index:-251607040;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5DA7F" w14:textId="77777777" w:rsidR="00C23C7D" w:rsidRDefault="00C23C7D">
    <w:r>
      <w:rPr>
        <w:noProof/>
      </w:rPr>
      <mc:AlternateContent>
        <mc:Choice Requires="wps">
          <w:drawing>
            <wp:anchor distT="0" distB="0" distL="118745" distR="118745" simplePos="0" relativeHeight="251675648" behindDoc="1" locked="0" layoutInCell="1" allowOverlap="0" wp14:anchorId="20CE46F1" wp14:editId="2484616C">
              <wp:simplePos x="0" y="0"/>
              <wp:positionH relativeFrom="margin">
                <wp:posOffset>0</wp:posOffset>
              </wp:positionH>
              <wp:positionV relativeFrom="topMargin">
                <wp:posOffset>364490</wp:posOffset>
              </wp:positionV>
              <wp:extent cx="5949950" cy="457200"/>
              <wp:effectExtent l="0" t="0" r="0" b="0"/>
              <wp:wrapSquare wrapText="bothSides"/>
              <wp:docPr id="197" name="Rectángulo 197"/>
              <wp:cNvGraphicFramePr/>
              <a:graphic xmlns:a="http://schemas.openxmlformats.org/drawingml/2006/main">
                <a:graphicData uri="http://schemas.microsoft.com/office/word/2010/wordprocessingShape">
                  <wps:wsp>
                    <wps:cNvSpPr/>
                    <wps:spPr>
                      <a:xfrm>
                        <a:off x="0" y="0"/>
                        <a:ext cx="5949950" cy="457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aps/>
                              <w:color w:val="FFFFFF" w:themeColor="background1"/>
                            </w:rPr>
                            <w:alias w:val="Título"/>
                            <w:tag w:val=""/>
                            <w:id w:val="-220136390"/>
                            <w:dataBinding w:prefixMappings="xmlns:ns0='http://purl.org/dc/elements/1.1/' xmlns:ns1='http://schemas.openxmlformats.org/package/2006/metadata/core-properties' " w:xpath="/ns1:coreProperties[1]/ns0:title[1]" w:storeItemID="{6C3C8BC8-F283-45AE-878A-BAB7291924A1}"/>
                            <w:text/>
                          </w:sdtPr>
                          <w:sdtContent>
                            <w:p w14:paraId="3A185445" w14:textId="77777777" w:rsidR="00C23C7D" w:rsidRDefault="00C23C7D">
                              <w:pPr>
                                <w:pStyle w:val="Encabezado"/>
                                <w:jc w:val="center"/>
                                <w:rPr>
                                  <w:caps/>
                                  <w:color w:val="FFFFFF" w:themeColor="background1"/>
                                </w:rPr>
                              </w:pPr>
                              <w:r>
                                <w:rPr>
                                  <w:caps/>
                                  <w:color w:val="FFFFFF" w:themeColor="background1"/>
                                  <w:lang w:val="es-CO"/>
                                </w:rPr>
                                <w:t>Transición de la Infraestructura de Red de Comunicaciones (IPv4/IPv6)</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20CE46F1" id="Rectángulo 197" o:spid="_x0000_s1030" style="position:absolute;margin-left:0;margin-top:28.7pt;width:468.5pt;height:36pt;z-index:-251640832;visibility:visible;mso-wrap-style:square;mso-width-percent:1000;mso-height-percent:0;mso-wrap-distance-left:9.35pt;mso-wrap-distance-top:0;mso-wrap-distance-right:9.35pt;mso-wrap-distance-bottom:0;mso-position-horizontal:absolute;mso-position-horizontal-relative:margin;mso-position-vertical:absolute;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" o:allowoverlap="f" fillcolor="#4f81bd [3204]" stroked="f" strokeweight="2pt">
              <v:textbox>
                <w:txbxContent>
                  <w:sdt>
                    <w:sdtPr>
                      <w:rPr>
                        <w:caps/>
                        <w:color w:val="FFFFFF" w:themeColor="background1"/>
                      </w:rPr>
                      <w:alias w:val="Título"/>
                      <w:tag w:val=""/>
                      <w:id w:val="-220136390"/>
                      <w:dataBinding w:prefixMappings="xmlns:ns0='http://purl.org/dc/elements/1.1/' xmlns:ns1='http://schemas.openxmlformats.org/package/2006/metadata/core-properties' " w:xpath="/ns1:coreProperties[1]/ns0:title[1]" w:storeItemID="{6C3C8BC8-F283-45AE-878A-BAB7291924A1}"/>
                      <w:text/>
                    </w:sdtPr>
                    <w:sdtEndPr/>
                    <w:sdtContent>
                      <w:p w14:paraId="3A185445" w14:textId="77777777" w:rsidR="00C23C7D" w:rsidRDefault="00C23C7D">
                        <w:pPr>
                          <w:pStyle w:val="Encabezado"/>
                          <w:jc w:val="center"/>
                          <w:rPr>
                            <w:caps/>
                            <w:color w:val="FFFFFF" w:themeColor="background1"/>
                          </w:rPr>
                        </w:pPr>
                        <w:r>
                          <w:rPr>
                            <w:caps/>
                            <w:color w:val="FFFFFF" w:themeColor="background1"/>
                            <w:lang w:val="es-CO"/>
                          </w:rPr>
                          <w:t>Transición de la Infraestructura de Red de Comunicaciones (IPv4/IPv6)</w:t>
                        </w:r>
                      </w:p>
                    </w:sdtContent>
                  </w:sdt>
                </w:txbxContent>
              </v:textbox>
              <w10:wrap type="square" anchorx="margin" anchory="margin"/>
            </v:rect>
          </w:pict>
        </mc:Fallback>
      </mc:AlternateContent>
    </w:r>
    <w:r>
      <w:rPr>
        <w:noProof/>
      </w:rPr>
      <mc:AlternateContent>
        <mc:Choice Requires="wps">
          <w:drawing>
            <wp:anchor distT="0" distB="0" distL="114300" distR="114300" simplePos="0" relativeHeight="251660287" behindDoc="0" locked="0" layoutInCell="1" allowOverlap="1" wp14:anchorId="059A343F" wp14:editId="07D2F75C">
              <wp:simplePos x="0" y="0"/>
              <wp:positionH relativeFrom="column">
                <wp:posOffset>5829300</wp:posOffset>
              </wp:positionH>
              <wp:positionV relativeFrom="paragraph">
                <wp:posOffset>4391025</wp:posOffset>
              </wp:positionV>
              <wp:extent cx="328930" cy="4457700"/>
              <wp:effectExtent l="0" t="0" r="0" b="0"/>
              <wp:wrapNone/>
              <wp:docPr id="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930" cy="4457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A0A82" w14:textId="77777777" w:rsidR="00C23C7D" w:rsidRDefault="00000000" w:rsidP="00E13459">
                          <w:pPr>
                            <w:rPr>
                              <w:lang w:val="es-ES"/>
                            </w:rPr>
                          </w:pPr>
                          <w:sdt>
                            <w:sdtPr>
                              <w:rPr>
                                <w:rFonts w:asciiTheme="majorHAnsi" w:eastAsiaTheme="majorEastAsia" w:hAnsiTheme="majorHAnsi" w:cstheme="majorBidi"/>
                                <w:color w:val="7F7F7F" w:themeColor="text1" w:themeTint="80"/>
                                <w:sz w:val="20"/>
                                <w:szCs w:val="20"/>
                                <w:lang w:val="es-ES"/>
                              </w:rPr>
                              <w:alias w:val="Título"/>
                              <w:id w:val="-1479061186"/>
                              <w:dataBinding w:prefixMappings="xmlns:ns0='http://schemas.openxmlformats.org/package/2006/metadata/core-properties' xmlns:ns1='http://purl.org/dc/elements/1.1/'" w:xpath="/ns0:coreProperties[1]/ns1:title[1]" w:storeItemID="{6C3C8BC8-F283-45AE-878A-BAB7291924A1}"/>
                              <w:text/>
                            </w:sdtPr>
                            <w:sdtContent>
                              <w:r w:rsidR="00C23C7D">
                                <w:rPr>
                                  <w:rFonts w:asciiTheme="majorHAnsi" w:eastAsiaTheme="majorEastAsia" w:hAnsiTheme="majorHAnsi" w:cstheme="majorBidi"/>
                                  <w:color w:val="7F7F7F" w:themeColor="text1" w:themeTint="80"/>
                                  <w:sz w:val="20"/>
                                  <w:szCs w:val="20"/>
                                </w:rPr>
                                <w:t>Transición de la Infraestructura de Red de Comunicaciones (IPv4/IPv6)</w:t>
                              </w:r>
                            </w:sdtContent>
                          </w:sdt>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59A343F" id="_x0000_t202" coordsize="21600,21600" o:spt="202" path="m,l,21600r21600,l21600,xe">
              <v:stroke joinstyle="miter"/>
              <v:path gradientshapeok="t" o:connecttype="rect"/>
            </v:shapetype>
            <v:shape id="Text Box 16" o:spid="_x0000_s1031" type="#_x0000_t202" style="position:absolute;margin-left:459pt;margin-top:345.75pt;width:25.9pt;height:351pt;z-index:251660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" stroked="f">
              <v:textbox style="layout-flow:vertical;mso-layout-flow-alt:bottom-to-top">
                <w:txbxContent>
                  <w:p w14:paraId="216A0A82" w14:textId="77777777" w:rsidR="00C23C7D" w:rsidRDefault="00C36FA3" w:rsidP="00E13459">
                    <w:pPr>
                      <w:rPr>
                        <w:lang w:val="es-ES"/>
                      </w:rPr>
                    </w:pPr>
                    <w:sdt>
                      <w:sdtPr>
                        <w:rPr>
                          <w:rFonts w:asciiTheme="majorHAnsi" w:eastAsiaTheme="majorEastAsia" w:hAnsiTheme="majorHAnsi" w:cstheme="majorBidi"/>
                          <w:color w:val="7F7F7F" w:themeColor="text1" w:themeTint="80"/>
                          <w:sz w:val="20"/>
                          <w:szCs w:val="20"/>
                          <w:lang w:val="es-ES"/>
                        </w:rPr>
                        <w:alias w:val="Título"/>
                        <w:id w:val="-1479061186"/>
                        <w:dataBinding w:prefixMappings="xmlns:ns0='http://schemas.openxmlformats.org/package/2006/metadata/core-properties' xmlns:ns1='http://purl.org/dc/elements/1.1/'" w:xpath="/ns0:coreProperties[1]/ns1:title[1]" w:storeItemID="{6C3C8BC8-F283-45AE-878A-BAB7291924A1}"/>
                        <w:text/>
                      </w:sdtPr>
                      <w:sdtEndPr/>
                      <w:sdtContent>
                        <w:r w:rsidR="00C23C7D">
                          <w:rPr>
                            <w:rFonts w:asciiTheme="majorHAnsi" w:eastAsiaTheme="majorEastAsia" w:hAnsiTheme="majorHAnsi" w:cstheme="majorBidi"/>
                            <w:color w:val="7F7F7F" w:themeColor="text1" w:themeTint="80"/>
                            <w:sz w:val="20"/>
                            <w:szCs w:val="20"/>
                          </w:rPr>
                          <w:t>Transición de la Infraestructura de Red de Comunicaciones (IPv4/IPv6)</w:t>
                        </w:r>
                      </w:sdtContent>
                    </w:sdt>
                  </w:p>
                </w:txbxContent>
              </v:textbox>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ECEAFC" w14:textId="3A347DED" w:rsidR="00C23C7D" w:rsidRPr="00095563" w:rsidRDefault="00C23C7D" w:rsidP="00095563">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2D236" w14:textId="77777777" w:rsidR="00C23C7D" w:rsidRDefault="00C23C7D">
    <w:pPr>
      <w:pStyle w:val="Encabezad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1D27D" w14:textId="77777777" w:rsidR="00C23C7D" w:rsidRDefault="00C23C7D">
    <w:r>
      <w:rPr>
        <w:noProof/>
      </w:rPr>
      <mc:AlternateContent>
        <mc:Choice Requires="wps">
          <w:drawing>
            <wp:anchor distT="0" distB="0" distL="114300" distR="114300" simplePos="0" relativeHeight="251680768" behindDoc="0" locked="0" layoutInCell="1" allowOverlap="1" wp14:anchorId="0DA5E1B7" wp14:editId="2FD0EF64">
              <wp:simplePos x="0" y="0"/>
              <wp:positionH relativeFrom="column">
                <wp:posOffset>9199245</wp:posOffset>
              </wp:positionH>
              <wp:positionV relativeFrom="paragraph">
                <wp:posOffset>1822450</wp:posOffset>
              </wp:positionV>
              <wp:extent cx="328930" cy="4457700"/>
              <wp:effectExtent l="0" t="0" r="0" b="0"/>
              <wp:wrapNone/>
              <wp:docPr id="1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930" cy="4457700"/>
                      </a:xfrm>
                      <a:prstGeom prst="rect">
                        <a:avLst/>
                      </a:prstGeom>
                      <a:noFill/>
                      <a:ln>
                        <a:noFill/>
                      </a:ln>
                    </wps:spPr>
                    <wps:txbx>
                      <w:txbxContent>
                        <w:p w14:paraId="3C8EEA2E" w14:textId="77777777" w:rsidR="00C23C7D" w:rsidRDefault="00000000" w:rsidP="00E13459">
                          <w:pPr>
                            <w:rPr>
                              <w:lang w:val="es-ES"/>
                            </w:rPr>
                          </w:pPr>
                          <w:sdt>
                            <w:sdtPr>
                              <w:rPr>
                                <w:rFonts w:asciiTheme="majorHAnsi" w:eastAsiaTheme="majorEastAsia" w:hAnsiTheme="majorHAnsi" w:cstheme="majorBidi"/>
                                <w:color w:val="7F7F7F" w:themeColor="text1" w:themeTint="80"/>
                                <w:sz w:val="20"/>
                                <w:szCs w:val="20"/>
                                <w:lang w:val="es-ES"/>
                              </w:rPr>
                              <w:alias w:val="Título"/>
                              <w:id w:val="323092325"/>
                              <w:dataBinding w:prefixMappings="xmlns:ns0='http://schemas.openxmlformats.org/package/2006/metadata/core-properties' xmlns:ns1='http://purl.org/dc/elements/1.1/'" w:xpath="/ns0:coreProperties[1]/ns1:title[1]" w:storeItemID="{6C3C8BC8-F283-45AE-878A-BAB7291924A1}"/>
                              <w:text/>
                            </w:sdtPr>
                            <w:sdtContent>
                              <w:r w:rsidR="00C23C7D">
                                <w:rPr>
                                  <w:rFonts w:asciiTheme="majorHAnsi" w:eastAsiaTheme="majorEastAsia" w:hAnsiTheme="majorHAnsi" w:cstheme="majorBidi"/>
                                  <w:color w:val="7F7F7F" w:themeColor="text1" w:themeTint="80"/>
                                  <w:sz w:val="20"/>
                                  <w:szCs w:val="20"/>
                                </w:rPr>
                                <w:t>Transición de la Infraestructura de Red de Comunicaciones (IPv4/IPv6)</w:t>
                              </w:r>
                            </w:sdtContent>
                          </w:sdt>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DA5E1B7" id="_x0000_t202" coordsize="21600,21600" o:spt="202" path="m,l,21600r21600,l21600,xe">
              <v:stroke joinstyle="miter"/>
              <v:path gradientshapeok="t" o:connecttype="rect"/>
            </v:shapetype>
            <v:shape id="_x0000_s1032" type="#_x0000_t202" style="position:absolute;margin-left:724.35pt;margin-top:143.5pt;width:25.9pt;height:35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" filled="f" stroked="f">
              <v:textbox style="layout-flow:vertical;mso-layout-flow-alt:bottom-to-top">
                <w:txbxContent>
                  <w:p w14:paraId="3C8EEA2E" w14:textId="77777777" w:rsidR="00C23C7D" w:rsidRDefault="00C36FA3" w:rsidP="00E13459">
                    <w:pPr>
                      <w:rPr>
                        <w:lang w:val="es-ES"/>
                      </w:rPr>
                    </w:pPr>
                    <w:sdt>
                      <w:sdtPr>
                        <w:rPr>
                          <w:rFonts w:asciiTheme="majorHAnsi" w:eastAsiaTheme="majorEastAsia" w:hAnsiTheme="majorHAnsi" w:cstheme="majorBidi"/>
                          <w:color w:val="7F7F7F" w:themeColor="text1" w:themeTint="80"/>
                          <w:sz w:val="20"/>
                          <w:szCs w:val="20"/>
                          <w:lang w:val="es-ES"/>
                        </w:rPr>
                        <w:alias w:val="Título"/>
                        <w:id w:val="323092325"/>
                        <w:dataBinding w:prefixMappings="xmlns:ns0='http://schemas.openxmlformats.org/package/2006/metadata/core-properties' xmlns:ns1='http://purl.org/dc/elements/1.1/'" w:xpath="/ns0:coreProperties[1]/ns1:title[1]" w:storeItemID="{6C3C8BC8-F283-45AE-878A-BAB7291924A1}"/>
                        <w:text/>
                      </w:sdtPr>
                      <w:sdtEndPr/>
                      <w:sdtContent>
                        <w:r w:rsidR="00C23C7D">
                          <w:rPr>
                            <w:rFonts w:asciiTheme="majorHAnsi" w:eastAsiaTheme="majorEastAsia" w:hAnsiTheme="majorHAnsi" w:cstheme="majorBidi"/>
                            <w:color w:val="7F7F7F" w:themeColor="text1" w:themeTint="80"/>
                            <w:sz w:val="20"/>
                            <w:szCs w:val="20"/>
                          </w:rPr>
                          <w:t>Transición de la Infraestructura de Red de Comunicaciones (IPv4/IPv6)</w:t>
                        </w:r>
                      </w:sdtContent>
                    </w:sdt>
                  </w:p>
                </w:txbxContent>
              </v:textbox>
            </v:shape>
          </w:pict>
        </mc:Fallback>
      </mc:AlternateContent>
    </w:r>
    <w:r>
      <w:rPr>
        <w:noProof/>
      </w:rPr>
      <mc:AlternateContent>
        <mc:Choice Requires="wps">
          <w:drawing>
            <wp:anchor distT="0" distB="0" distL="118745" distR="118745" simplePos="0" relativeHeight="251678720" behindDoc="1" locked="0" layoutInCell="1" allowOverlap="0" wp14:anchorId="7D7C94DC" wp14:editId="2F67AB57">
              <wp:simplePos x="0" y="0"/>
              <wp:positionH relativeFrom="margin">
                <wp:posOffset>1747611</wp:posOffset>
              </wp:positionH>
              <wp:positionV relativeFrom="topMargin">
                <wp:posOffset>391432</wp:posOffset>
              </wp:positionV>
              <wp:extent cx="5928360" cy="588010"/>
              <wp:effectExtent l="0" t="0" r="0" b="2540"/>
              <wp:wrapSquare wrapText="bothSides"/>
              <wp:docPr id="18" name="Rectángulo 18"/>
              <wp:cNvGraphicFramePr/>
              <a:graphic xmlns:a="http://schemas.openxmlformats.org/drawingml/2006/main">
                <a:graphicData uri="http://schemas.microsoft.com/office/word/2010/wordprocessingShape">
                  <wps:wsp>
                    <wps:cNvSpPr/>
                    <wps:spPr>
                      <a:xfrm>
                        <a:off x="0" y="0"/>
                        <a:ext cx="5928360" cy="5880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aps/>
                              <w:color w:val="FFFFFF" w:themeColor="background1"/>
                            </w:rPr>
                            <w:alias w:val="Título"/>
                            <w:tag w:val=""/>
                            <w:id w:val="781687337"/>
                            <w:dataBinding w:prefixMappings="xmlns:ns0='http://purl.org/dc/elements/1.1/' xmlns:ns1='http://schemas.openxmlformats.org/package/2006/metadata/core-properties' " w:xpath="/ns1:coreProperties[1]/ns0:title[1]" w:storeItemID="{6C3C8BC8-F283-45AE-878A-BAB7291924A1}"/>
                            <w:text/>
                          </w:sdtPr>
                          <w:sdtContent>
                            <w:p w14:paraId="00ED5BC4" w14:textId="77777777" w:rsidR="00C23C7D" w:rsidRDefault="00C23C7D">
                              <w:pPr>
                                <w:pStyle w:val="Encabezado"/>
                                <w:jc w:val="center"/>
                                <w:rPr>
                                  <w:caps/>
                                  <w:color w:val="FFFFFF" w:themeColor="background1"/>
                                </w:rPr>
                              </w:pPr>
                              <w:r>
                                <w:rPr>
                                  <w:caps/>
                                  <w:color w:val="FFFFFF" w:themeColor="background1"/>
                                  <w:lang w:val="es-CO"/>
                                </w:rPr>
                                <w:t>Transición de la Infraestructura de Red de Comunicaciones (IPv4/IPv6)</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7D7C94DC" id="Rectángulo 18" o:spid="_x0000_s1033" style="position:absolute;margin-left:137.6pt;margin-top:30.8pt;width:466.8pt;height:46.3pt;z-index:-251637760;visibility:visible;mso-wrap-style:square;mso-width-percent:0;mso-height-percent:0;mso-wrap-distance-left:9.35pt;mso-wrap-distance-top:0;mso-wrap-distance-right:9.35pt;mso-wrap-distance-bottom:0;mso-position-horizontal:absolute;mso-position-horizontal-relative:margin;mso-position-vertical:absolute;mso-position-vertical-relative:top-margin-area;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" o:allowoverlap="f" fillcolor="#4f81bd [3204]" stroked="f" strokeweight="2pt">
              <v:textbox>
                <w:txbxContent>
                  <w:sdt>
                    <w:sdtPr>
                      <w:rPr>
                        <w:caps/>
                        <w:color w:val="FFFFFF" w:themeColor="background1"/>
                      </w:rPr>
                      <w:alias w:val="Título"/>
                      <w:tag w:val=""/>
                      <w:id w:val="781687337"/>
                      <w:dataBinding w:prefixMappings="xmlns:ns0='http://purl.org/dc/elements/1.1/' xmlns:ns1='http://schemas.openxmlformats.org/package/2006/metadata/core-properties' " w:xpath="/ns1:coreProperties[1]/ns0:title[1]" w:storeItemID="{6C3C8BC8-F283-45AE-878A-BAB7291924A1}"/>
                      <w:text/>
                    </w:sdtPr>
                    <w:sdtEndPr/>
                    <w:sdtContent>
                      <w:p w14:paraId="00ED5BC4" w14:textId="77777777" w:rsidR="00C23C7D" w:rsidRDefault="00C23C7D">
                        <w:pPr>
                          <w:pStyle w:val="Encabezado"/>
                          <w:jc w:val="center"/>
                          <w:rPr>
                            <w:caps/>
                            <w:color w:val="FFFFFF" w:themeColor="background1"/>
                          </w:rPr>
                        </w:pPr>
                        <w:r>
                          <w:rPr>
                            <w:caps/>
                            <w:color w:val="FFFFFF" w:themeColor="background1"/>
                            <w:lang w:val="es-CO"/>
                          </w:rPr>
                          <w:t>Transición de la Infraestructura de Red de Comunicaciones (IPv4/IPv6)</w:t>
                        </w:r>
                      </w:p>
                    </w:sdtContent>
                  </w:sdt>
                </w:txbxContent>
              </v:textbox>
              <w10:wrap type="square" anchorx="margin" anchory="margin"/>
            </v:rect>
          </w:pict>
        </mc:Fallback>
      </mc:AlternateContent>
    </w:r>
    <w:r w:rsidR="00000000">
      <w:rPr>
        <w:noProof/>
        <w:lang w:val="es-ES" w:eastAsia="es-ES"/>
      </w:rPr>
      <w:pict w14:anchorId="372506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margin-left:4.75pt;margin-top:-14.55pt;width:743.15pt;height:582pt;z-index:-251638784;mso-position-horizontal-relative:margin;mso-position-vertical-relative:text" o:allowincell="f">
          <v:imagedata r:id="rId1" o:title="fondo"/>
          <w10:wrap anchorx="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D3E49" w14:textId="77777777" w:rsidR="00C23C7D" w:rsidRPr="00095563" w:rsidRDefault="00000000" w:rsidP="00095563">
    <w:pPr>
      <w:pStyle w:val="Encabezado"/>
    </w:pPr>
    <w:r>
      <w:rPr>
        <w:noProof/>
        <w:lang w:val="es-ES" w:eastAsia="es-ES"/>
      </w:rPr>
      <w:pict w14:anchorId="22711A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7" type="#_x0000_t75" style="position:absolute;margin-left:-13.9pt;margin-top:-69.3pt;width:748.35pt;height:582.9pt;z-index:-251630592;mso-position-horizontal-relative:margin;mso-position-vertical-relative:margin" o:allowincell="f">
          <v:imagedata r:id="rId1" o:title="fondo"/>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1B461" w14:textId="77777777" w:rsidR="00C23C7D" w:rsidRDefault="00C23C7D">
    <w:r>
      <w:rPr>
        <w:noProof/>
      </w:rPr>
      <mc:AlternateContent>
        <mc:Choice Requires="wps">
          <w:drawing>
            <wp:anchor distT="0" distB="0" distL="114300" distR="114300" simplePos="0" relativeHeight="251695104" behindDoc="0" locked="0" layoutInCell="1" allowOverlap="1" wp14:anchorId="3DDDED69" wp14:editId="05E9AEC3">
              <wp:simplePos x="0" y="0"/>
              <wp:positionH relativeFrom="column">
                <wp:posOffset>8838656</wp:posOffset>
              </wp:positionH>
              <wp:positionV relativeFrom="paragraph">
                <wp:posOffset>1776095</wp:posOffset>
              </wp:positionV>
              <wp:extent cx="328930" cy="4457700"/>
              <wp:effectExtent l="0" t="0" r="0" b="0"/>
              <wp:wrapNone/>
              <wp:docPr id="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930" cy="4457700"/>
                      </a:xfrm>
                      <a:prstGeom prst="rect">
                        <a:avLst/>
                      </a:prstGeom>
                      <a:noFill/>
                      <a:ln>
                        <a:noFill/>
                      </a:ln>
                    </wps:spPr>
                    <wps:txbx>
                      <w:txbxContent>
                        <w:p w14:paraId="1E14AF9D" w14:textId="77777777" w:rsidR="00C23C7D" w:rsidRDefault="00000000" w:rsidP="00E13459">
                          <w:pPr>
                            <w:rPr>
                              <w:lang w:val="es-ES"/>
                            </w:rPr>
                          </w:pPr>
                          <w:sdt>
                            <w:sdtPr>
                              <w:rPr>
                                <w:rFonts w:asciiTheme="majorHAnsi" w:eastAsiaTheme="majorEastAsia" w:hAnsiTheme="majorHAnsi" w:cstheme="majorBidi"/>
                                <w:color w:val="7F7F7F" w:themeColor="text1" w:themeTint="80"/>
                                <w:sz w:val="20"/>
                                <w:szCs w:val="20"/>
                                <w:lang w:val="es-ES"/>
                              </w:rPr>
                              <w:alias w:val="Título"/>
                              <w:id w:val="-1945841563"/>
                              <w:dataBinding w:prefixMappings="xmlns:ns0='http://schemas.openxmlformats.org/package/2006/metadata/core-properties' xmlns:ns1='http://purl.org/dc/elements/1.1/'" w:xpath="/ns0:coreProperties[1]/ns1:title[1]" w:storeItemID="{6C3C8BC8-F283-45AE-878A-BAB7291924A1}"/>
                              <w:text/>
                            </w:sdtPr>
                            <w:sdtContent>
                              <w:r w:rsidR="00C23C7D">
                                <w:rPr>
                                  <w:rFonts w:asciiTheme="majorHAnsi" w:eastAsiaTheme="majorEastAsia" w:hAnsiTheme="majorHAnsi" w:cstheme="majorBidi"/>
                                  <w:color w:val="7F7F7F" w:themeColor="text1" w:themeTint="80"/>
                                  <w:sz w:val="20"/>
                                  <w:szCs w:val="20"/>
                                </w:rPr>
                                <w:t>Transición de la Infraestructura de Red de Comunicaciones (IPv4/IPv6)</w:t>
                              </w:r>
                            </w:sdtContent>
                          </w:sdt>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DDDED69" id="_x0000_t202" coordsize="21600,21600" o:spt="202" path="m,l,21600r21600,l21600,xe">
              <v:stroke joinstyle="miter"/>
              <v:path gradientshapeok="t" o:connecttype="rect"/>
            </v:shapetype>
            <v:shape id="_x0000_s1036" type="#_x0000_t202" style="position:absolute;margin-left:695.95pt;margin-top:139.85pt;width:25.9pt;height:35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" filled="f" stroked="f">
              <v:textbox style="layout-flow:vertical;mso-layout-flow-alt:bottom-to-top">
                <w:txbxContent>
                  <w:p w14:paraId="1E14AF9D" w14:textId="77777777" w:rsidR="00C23C7D" w:rsidRDefault="00C36FA3" w:rsidP="00E13459">
                    <w:pPr>
                      <w:rPr>
                        <w:lang w:val="es-ES"/>
                      </w:rPr>
                    </w:pPr>
                    <w:sdt>
                      <w:sdtPr>
                        <w:rPr>
                          <w:rFonts w:asciiTheme="majorHAnsi" w:eastAsiaTheme="majorEastAsia" w:hAnsiTheme="majorHAnsi" w:cstheme="majorBidi"/>
                          <w:color w:val="7F7F7F" w:themeColor="text1" w:themeTint="80"/>
                          <w:sz w:val="20"/>
                          <w:szCs w:val="20"/>
                          <w:lang w:val="es-ES"/>
                        </w:rPr>
                        <w:alias w:val="Título"/>
                        <w:id w:val="-1945841563"/>
                        <w:dataBinding w:prefixMappings="xmlns:ns0='http://schemas.openxmlformats.org/package/2006/metadata/core-properties' xmlns:ns1='http://purl.org/dc/elements/1.1/'" w:xpath="/ns0:coreProperties[1]/ns1:title[1]" w:storeItemID="{6C3C8BC8-F283-45AE-878A-BAB7291924A1}"/>
                        <w:text/>
                      </w:sdtPr>
                      <w:sdtEndPr/>
                      <w:sdtContent>
                        <w:r w:rsidR="00C23C7D">
                          <w:rPr>
                            <w:rFonts w:asciiTheme="majorHAnsi" w:eastAsiaTheme="majorEastAsia" w:hAnsiTheme="majorHAnsi" w:cstheme="majorBidi"/>
                            <w:color w:val="7F7F7F" w:themeColor="text1" w:themeTint="80"/>
                            <w:sz w:val="20"/>
                            <w:szCs w:val="20"/>
                          </w:rPr>
                          <w:t>Transición de la Infraestructura de Red de Comunicaciones (IPv4/IPv6)</w:t>
                        </w:r>
                      </w:sdtContent>
                    </w:sdt>
                  </w:p>
                </w:txbxContent>
              </v:textbox>
            </v:shape>
          </w:pict>
        </mc:Fallback>
      </mc:AlternateContent>
    </w:r>
    <w:r w:rsidR="00000000">
      <w:rPr>
        <w:noProof/>
        <w:lang w:val="es-ES" w:eastAsia="es-ES"/>
      </w:rPr>
      <w:pict w14:anchorId="70E22B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3" type="#_x0000_t75" style="position:absolute;margin-left:-29.1pt;margin-top:-30.9pt;width:749.15pt;height:593.05pt;z-index:-251623424;mso-position-horizontal-relative:margin;mso-position-vertical-relative:text" o:allowincell="f">
          <v:imagedata r:id="rId1" o:title="fondo"/>
          <w10:wrap anchorx="margin"/>
        </v:shape>
      </w:pict>
    </w:r>
    <w:r>
      <w:rPr>
        <w:noProof/>
      </w:rPr>
      <mc:AlternateContent>
        <mc:Choice Requires="wps">
          <w:drawing>
            <wp:anchor distT="0" distB="0" distL="118745" distR="118745" simplePos="0" relativeHeight="251694080" behindDoc="1" locked="0" layoutInCell="1" allowOverlap="0" wp14:anchorId="2FAFBF10" wp14:editId="04419611">
              <wp:simplePos x="0" y="0"/>
              <wp:positionH relativeFrom="margin">
                <wp:posOffset>1527357</wp:posOffset>
              </wp:positionH>
              <wp:positionV relativeFrom="topMargin">
                <wp:posOffset>166642</wp:posOffset>
              </wp:positionV>
              <wp:extent cx="5928360" cy="588010"/>
              <wp:effectExtent l="0" t="0" r="0" b="2540"/>
              <wp:wrapSquare wrapText="bothSides"/>
              <wp:docPr id="7" name="Rectángulo 7"/>
              <wp:cNvGraphicFramePr/>
              <a:graphic xmlns:a="http://schemas.openxmlformats.org/drawingml/2006/main">
                <a:graphicData uri="http://schemas.microsoft.com/office/word/2010/wordprocessingShape">
                  <wps:wsp>
                    <wps:cNvSpPr/>
                    <wps:spPr>
                      <a:xfrm>
                        <a:off x="0" y="0"/>
                        <a:ext cx="5928360" cy="5880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aps/>
                              <w:color w:val="FFFFFF" w:themeColor="background1"/>
                            </w:rPr>
                            <w:alias w:val="Título"/>
                            <w:tag w:val=""/>
                            <w:id w:val="387007709"/>
                            <w:dataBinding w:prefixMappings="xmlns:ns0='http://purl.org/dc/elements/1.1/' xmlns:ns1='http://schemas.openxmlformats.org/package/2006/metadata/core-properties' " w:xpath="/ns1:coreProperties[1]/ns0:title[1]" w:storeItemID="{6C3C8BC8-F283-45AE-878A-BAB7291924A1}"/>
                            <w:text/>
                          </w:sdtPr>
                          <w:sdtContent>
                            <w:p w14:paraId="4E5B54FC" w14:textId="77777777" w:rsidR="00C23C7D" w:rsidRDefault="00C23C7D">
                              <w:pPr>
                                <w:pStyle w:val="Encabezado"/>
                                <w:jc w:val="center"/>
                                <w:rPr>
                                  <w:caps/>
                                  <w:color w:val="FFFFFF" w:themeColor="background1"/>
                                </w:rPr>
                              </w:pPr>
                              <w:r>
                                <w:rPr>
                                  <w:caps/>
                                  <w:color w:val="FFFFFF" w:themeColor="background1"/>
                                  <w:lang w:val="es-CO"/>
                                </w:rPr>
                                <w:t>Transición de la Infraestructura de Red de Comunicaciones (IPv4/IPv6)</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2FAFBF10" id="Rectángulo 7" o:spid="_x0000_s1037" style="position:absolute;margin-left:120.25pt;margin-top:13.1pt;width:466.8pt;height:46.3pt;z-index:-251622400;visibility:visible;mso-wrap-style:square;mso-width-percent:0;mso-height-percent:0;mso-wrap-distance-left:9.35pt;mso-wrap-distance-top:0;mso-wrap-distance-right:9.35pt;mso-wrap-distance-bottom:0;mso-position-horizontal:absolute;mso-position-horizontal-relative:margin;mso-position-vertical:absolute;mso-position-vertical-relative:top-margin-area;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" o:allowoverlap="f" fillcolor="#4f81bd [3204]" stroked="f" strokeweight="2pt">
              <v:textbox>
                <w:txbxContent>
                  <w:sdt>
                    <w:sdtPr>
                      <w:rPr>
                        <w:caps/>
                        <w:color w:val="FFFFFF" w:themeColor="background1"/>
                      </w:rPr>
                      <w:alias w:val="Título"/>
                      <w:tag w:val=""/>
                      <w:id w:val="387007709"/>
                      <w:dataBinding w:prefixMappings="xmlns:ns0='http://purl.org/dc/elements/1.1/' xmlns:ns1='http://schemas.openxmlformats.org/package/2006/metadata/core-properties' " w:xpath="/ns1:coreProperties[1]/ns0:title[1]" w:storeItemID="{6C3C8BC8-F283-45AE-878A-BAB7291924A1}"/>
                      <w:text/>
                    </w:sdtPr>
                    <w:sdtEndPr/>
                    <w:sdtContent>
                      <w:p w14:paraId="4E5B54FC" w14:textId="77777777" w:rsidR="00C23C7D" w:rsidRDefault="00C23C7D">
                        <w:pPr>
                          <w:pStyle w:val="Encabezado"/>
                          <w:jc w:val="center"/>
                          <w:rPr>
                            <w:caps/>
                            <w:color w:val="FFFFFF" w:themeColor="background1"/>
                          </w:rPr>
                        </w:pPr>
                        <w:r>
                          <w:rPr>
                            <w:caps/>
                            <w:color w:val="FFFFFF" w:themeColor="background1"/>
                            <w:lang w:val="es-CO"/>
                          </w:rPr>
                          <w:t>Transición de la Infraestructura de Red de Comunicaciones (IPv4/IPv6)</w:t>
                        </w:r>
                      </w:p>
                    </w:sdtContent>
                  </w:sdt>
                </w:txbxContent>
              </v:textbox>
              <w10:wrap type="square"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73028"/>
    <w:multiLevelType w:val="hybridMultilevel"/>
    <w:tmpl w:val="2A36A1B6"/>
    <w:lvl w:ilvl="0" w:tplc="963275A2">
      <w:start w:val="1"/>
      <w:numFmt w:val="decimal"/>
      <w:lvlText w:val="7.%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036A1864"/>
    <w:multiLevelType w:val="hybridMultilevel"/>
    <w:tmpl w:val="37ECBBA6"/>
    <w:lvl w:ilvl="0" w:tplc="93661EB4">
      <w:start w:val="1"/>
      <w:numFmt w:val="decimal"/>
      <w:lvlText w:val="%1-"/>
      <w:lvlJc w:val="left"/>
      <w:pPr>
        <w:ind w:left="900" w:hanging="360"/>
      </w:pPr>
      <w:rPr>
        <w:rFonts w:eastAsia="MS Mincho"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065B77DC"/>
    <w:multiLevelType w:val="hybridMultilevel"/>
    <w:tmpl w:val="1E86613A"/>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83C21A8"/>
    <w:multiLevelType w:val="multilevel"/>
    <w:tmpl w:val="A778384A"/>
    <w:lvl w:ilvl="0">
      <w:start w:val="1"/>
      <w:numFmt w:val="decimal"/>
      <w:lvlText w:val="%1."/>
      <w:lvlJc w:val="left"/>
      <w:pPr>
        <w:ind w:left="510" w:hanging="510"/>
      </w:pPr>
      <w:rPr>
        <w:rFonts w:hint="default"/>
      </w:rPr>
    </w:lvl>
    <w:lvl w:ilvl="1">
      <w:start w:val="1"/>
      <w:numFmt w:val="decimal"/>
      <w:lvlText w:val="%1.%2."/>
      <w:lvlJc w:val="left"/>
      <w:pPr>
        <w:ind w:left="1496" w:hanging="720"/>
      </w:pPr>
      <w:rPr>
        <w:rFonts w:hint="default"/>
      </w:rPr>
    </w:lvl>
    <w:lvl w:ilvl="2">
      <w:start w:val="1"/>
      <w:numFmt w:val="decimal"/>
      <w:lvlText w:val="%1.%2.%3."/>
      <w:lvlJc w:val="left"/>
      <w:pPr>
        <w:ind w:left="2272" w:hanging="720"/>
      </w:pPr>
      <w:rPr>
        <w:rFonts w:hint="default"/>
      </w:rPr>
    </w:lvl>
    <w:lvl w:ilvl="3">
      <w:start w:val="1"/>
      <w:numFmt w:val="decimal"/>
      <w:lvlText w:val="%1.%2.%3.%4."/>
      <w:lvlJc w:val="left"/>
      <w:pPr>
        <w:ind w:left="3408" w:hanging="1080"/>
      </w:pPr>
      <w:rPr>
        <w:rFonts w:hint="default"/>
      </w:rPr>
    </w:lvl>
    <w:lvl w:ilvl="4">
      <w:start w:val="1"/>
      <w:numFmt w:val="decimal"/>
      <w:lvlText w:val="%1.%2.%3.%4.%5."/>
      <w:lvlJc w:val="left"/>
      <w:pPr>
        <w:ind w:left="4544" w:hanging="1440"/>
      </w:pPr>
      <w:rPr>
        <w:rFonts w:hint="default"/>
      </w:rPr>
    </w:lvl>
    <w:lvl w:ilvl="5">
      <w:start w:val="1"/>
      <w:numFmt w:val="decimal"/>
      <w:lvlText w:val="%1.%2.%3.%4.%5.%6."/>
      <w:lvlJc w:val="left"/>
      <w:pPr>
        <w:ind w:left="5320" w:hanging="1440"/>
      </w:pPr>
      <w:rPr>
        <w:rFonts w:hint="default"/>
      </w:rPr>
    </w:lvl>
    <w:lvl w:ilvl="6">
      <w:start w:val="1"/>
      <w:numFmt w:val="decimal"/>
      <w:lvlText w:val="%1.%2.%3.%4.%5.%6.%7."/>
      <w:lvlJc w:val="left"/>
      <w:pPr>
        <w:ind w:left="6456" w:hanging="1800"/>
      </w:pPr>
      <w:rPr>
        <w:rFonts w:hint="default"/>
      </w:rPr>
    </w:lvl>
    <w:lvl w:ilvl="7">
      <w:start w:val="1"/>
      <w:numFmt w:val="decimal"/>
      <w:lvlText w:val="%1.%2.%3.%4.%5.%6.%7.%8."/>
      <w:lvlJc w:val="left"/>
      <w:pPr>
        <w:ind w:left="7592" w:hanging="2160"/>
      </w:pPr>
      <w:rPr>
        <w:rFonts w:hint="default"/>
      </w:rPr>
    </w:lvl>
    <w:lvl w:ilvl="8">
      <w:start w:val="1"/>
      <w:numFmt w:val="decimal"/>
      <w:lvlText w:val="%1.%2.%3.%4.%5.%6.%7.%8.%9."/>
      <w:lvlJc w:val="left"/>
      <w:pPr>
        <w:ind w:left="8368" w:hanging="2160"/>
      </w:pPr>
      <w:rPr>
        <w:rFonts w:hint="default"/>
      </w:rPr>
    </w:lvl>
  </w:abstractNum>
  <w:abstractNum w:abstractNumId="4" w15:restartNumberingAfterBreak="0">
    <w:nsid w:val="09A66077"/>
    <w:multiLevelType w:val="hybridMultilevel"/>
    <w:tmpl w:val="E6F87E72"/>
    <w:lvl w:ilvl="0" w:tplc="6F382EE2">
      <w:start w:val="1"/>
      <w:numFmt w:val="decimal"/>
      <w:pStyle w:val="Normalnmero"/>
      <w:lvlText w:val="%1."/>
      <w:lvlJc w:val="left"/>
      <w:pPr>
        <w:tabs>
          <w:tab w:val="num" w:pos="288"/>
        </w:tabs>
        <w:ind w:left="216" w:hanging="288"/>
      </w:pPr>
      <w:rPr>
        <w:rFonts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09FB0D32"/>
    <w:multiLevelType w:val="hybridMultilevel"/>
    <w:tmpl w:val="F508D414"/>
    <w:lvl w:ilvl="0" w:tplc="FFFFFFFF">
      <w:start w:val="1"/>
      <w:numFmt w:val="lowerLetter"/>
      <w:pStyle w:val="ListaVieta1"/>
      <w:lvlText w:val="%1."/>
      <w:lvlJc w:val="left"/>
      <w:pPr>
        <w:tabs>
          <w:tab w:val="num" w:pos="1440"/>
        </w:tabs>
        <w:ind w:left="144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CD62B6B"/>
    <w:multiLevelType w:val="hybridMultilevel"/>
    <w:tmpl w:val="B3ECE8B0"/>
    <w:lvl w:ilvl="0" w:tplc="3C169744">
      <w:start w:val="1"/>
      <w:numFmt w:val="bullet"/>
      <w:pStyle w:val="TextoSistemaPuntos"/>
      <w:lvlText w:val=""/>
      <w:lvlJc w:val="left"/>
      <w:pPr>
        <w:tabs>
          <w:tab w:val="num" w:pos="690"/>
        </w:tabs>
        <w:ind w:left="690" w:hanging="360"/>
      </w:pPr>
      <w:rPr>
        <w:rFonts w:ascii="Wingdings" w:hAnsi="Wingdings" w:hint="default"/>
      </w:rPr>
    </w:lvl>
    <w:lvl w:ilvl="1" w:tplc="04090003">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7" w15:restartNumberingAfterBreak="0">
    <w:nsid w:val="19A2073C"/>
    <w:multiLevelType w:val="multilevel"/>
    <w:tmpl w:val="7BF019C0"/>
    <w:lvl w:ilvl="0">
      <w:start w:val="1"/>
      <w:numFmt w:val="bullet"/>
      <w:lvlText w:val="●"/>
      <w:lvlJc w:val="left"/>
      <w:pPr>
        <w:ind w:left="720" w:firstLine="360"/>
      </w:pPr>
      <w:rPr>
        <w:rFonts w:ascii="Arial" w:eastAsia="Arial" w:hAnsi="Arial" w:cs="Arial"/>
        <w:vertAlign w:val="baseline"/>
      </w:rPr>
    </w:lvl>
    <w:lvl w:ilvl="1">
      <w:start w:val="1"/>
      <w:numFmt w:val="bullet"/>
      <w:lvlText w:val="o"/>
      <w:lvlJc w:val="left"/>
      <w:pPr>
        <w:ind w:left="1440" w:firstLine="1080"/>
      </w:pPr>
      <w:rPr>
        <w:rFonts w:ascii="Arial" w:eastAsia="Arial" w:hAnsi="Arial" w:cs="Arial"/>
        <w:vertAlign w:val="baseline"/>
      </w:rPr>
    </w:lvl>
    <w:lvl w:ilvl="2">
      <w:start w:val="1"/>
      <w:numFmt w:val="bullet"/>
      <w:lvlText w:val="▪"/>
      <w:lvlJc w:val="left"/>
      <w:pPr>
        <w:ind w:left="2160" w:firstLine="1800"/>
      </w:pPr>
      <w:rPr>
        <w:rFonts w:ascii="Arial" w:eastAsia="Arial" w:hAnsi="Arial" w:cs="Arial"/>
        <w:vertAlign w:val="baseline"/>
      </w:rPr>
    </w:lvl>
    <w:lvl w:ilvl="3">
      <w:start w:val="1"/>
      <w:numFmt w:val="bullet"/>
      <w:lvlText w:val="●"/>
      <w:lvlJc w:val="left"/>
      <w:pPr>
        <w:ind w:left="2880" w:firstLine="2520"/>
      </w:pPr>
      <w:rPr>
        <w:rFonts w:ascii="Arial" w:eastAsia="Arial" w:hAnsi="Arial" w:cs="Arial"/>
        <w:vertAlign w:val="baseline"/>
      </w:rPr>
    </w:lvl>
    <w:lvl w:ilvl="4">
      <w:start w:val="1"/>
      <w:numFmt w:val="bullet"/>
      <w:lvlText w:val="o"/>
      <w:lvlJc w:val="left"/>
      <w:pPr>
        <w:ind w:left="3600" w:firstLine="3240"/>
      </w:pPr>
      <w:rPr>
        <w:rFonts w:ascii="Arial" w:eastAsia="Arial" w:hAnsi="Arial" w:cs="Arial"/>
        <w:vertAlign w:val="baseline"/>
      </w:rPr>
    </w:lvl>
    <w:lvl w:ilvl="5">
      <w:start w:val="1"/>
      <w:numFmt w:val="bullet"/>
      <w:lvlText w:val="▪"/>
      <w:lvlJc w:val="left"/>
      <w:pPr>
        <w:ind w:left="4320" w:firstLine="3960"/>
      </w:pPr>
      <w:rPr>
        <w:rFonts w:ascii="Arial" w:eastAsia="Arial" w:hAnsi="Arial" w:cs="Arial"/>
        <w:vertAlign w:val="baseline"/>
      </w:rPr>
    </w:lvl>
    <w:lvl w:ilvl="6">
      <w:start w:val="1"/>
      <w:numFmt w:val="bullet"/>
      <w:lvlText w:val="●"/>
      <w:lvlJc w:val="left"/>
      <w:pPr>
        <w:ind w:left="5040" w:firstLine="4680"/>
      </w:pPr>
      <w:rPr>
        <w:rFonts w:ascii="Arial" w:eastAsia="Arial" w:hAnsi="Arial" w:cs="Arial"/>
        <w:vertAlign w:val="baseline"/>
      </w:rPr>
    </w:lvl>
    <w:lvl w:ilvl="7">
      <w:start w:val="1"/>
      <w:numFmt w:val="bullet"/>
      <w:lvlText w:val="o"/>
      <w:lvlJc w:val="left"/>
      <w:pPr>
        <w:ind w:left="5760" w:firstLine="5400"/>
      </w:pPr>
      <w:rPr>
        <w:rFonts w:ascii="Arial" w:eastAsia="Arial" w:hAnsi="Arial" w:cs="Arial"/>
        <w:vertAlign w:val="baseline"/>
      </w:rPr>
    </w:lvl>
    <w:lvl w:ilvl="8">
      <w:start w:val="1"/>
      <w:numFmt w:val="bullet"/>
      <w:lvlText w:val="▪"/>
      <w:lvlJc w:val="left"/>
      <w:pPr>
        <w:ind w:left="6480" w:firstLine="6120"/>
      </w:pPr>
      <w:rPr>
        <w:rFonts w:ascii="Arial" w:eastAsia="Arial" w:hAnsi="Arial" w:cs="Arial"/>
        <w:vertAlign w:val="baseline"/>
      </w:rPr>
    </w:lvl>
  </w:abstractNum>
  <w:abstractNum w:abstractNumId="8" w15:restartNumberingAfterBreak="0">
    <w:nsid w:val="19D664C2"/>
    <w:multiLevelType w:val="hybridMultilevel"/>
    <w:tmpl w:val="F35819C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21D6FE4"/>
    <w:multiLevelType w:val="hybridMultilevel"/>
    <w:tmpl w:val="B83084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4021C83"/>
    <w:multiLevelType w:val="hybridMultilevel"/>
    <w:tmpl w:val="7EC60588"/>
    <w:lvl w:ilvl="0" w:tplc="8076CEBE">
      <w:start w:val="1"/>
      <w:numFmt w:val="decimal"/>
      <w:pStyle w:val="Nmerodecolumna"/>
      <w:lvlText w:val="%1."/>
      <w:lvlJc w:val="left"/>
      <w:pPr>
        <w:tabs>
          <w:tab w:val="num" w:pos="833"/>
        </w:tabs>
        <w:ind w:left="833" w:hanging="360"/>
      </w:pPr>
    </w:lvl>
    <w:lvl w:ilvl="1" w:tplc="0590DC76" w:tentative="1">
      <w:start w:val="1"/>
      <w:numFmt w:val="lowerLetter"/>
      <w:lvlText w:val="%2."/>
      <w:lvlJc w:val="left"/>
      <w:pPr>
        <w:tabs>
          <w:tab w:val="num" w:pos="1553"/>
        </w:tabs>
        <w:ind w:left="1553" w:hanging="360"/>
      </w:pPr>
    </w:lvl>
    <w:lvl w:ilvl="2" w:tplc="33AA7A6A" w:tentative="1">
      <w:start w:val="1"/>
      <w:numFmt w:val="lowerRoman"/>
      <w:lvlText w:val="%3."/>
      <w:lvlJc w:val="right"/>
      <w:pPr>
        <w:tabs>
          <w:tab w:val="num" w:pos="2273"/>
        </w:tabs>
        <w:ind w:left="2273" w:hanging="180"/>
      </w:pPr>
    </w:lvl>
    <w:lvl w:ilvl="3" w:tplc="B2469C60" w:tentative="1">
      <w:start w:val="1"/>
      <w:numFmt w:val="decimal"/>
      <w:lvlText w:val="%4."/>
      <w:lvlJc w:val="left"/>
      <w:pPr>
        <w:tabs>
          <w:tab w:val="num" w:pos="2993"/>
        </w:tabs>
        <w:ind w:left="2993" w:hanging="360"/>
      </w:pPr>
    </w:lvl>
    <w:lvl w:ilvl="4" w:tplc="7FFA0032" w:tentative="1">
      <w:start w:val="1"/>
      <w:numFmt w:val="lowerLetter"/>
      <w:lvlText w:val="%5."/>
      <w:lvlJc w:val="left"/>
      <w:pPr>
        <w:tabs>
          <w:tab w:val="num" w:pos="3713"/>
        </w:tabs>
        <w:ind w:left="3713" w:hanging="360"/>
      </w:pPr>
    </w:lvl>
    <w:lvl w:ilvl="5" w:tplc="E8D4B698" w:tentative="1">
      <w:start w:val="1"/>
      <w:numFmt w:val="lowerRoman"/>
      <w:lvlText w:val="%6."/>
      <w:lvlJc w:val="right"/>
      <w:pPr>
        <w:tabs>
          <w:tab w:val="num" w:pos="4433"/>
        </w:tabs>
        <w:ind w:left="4433" w:hanging="180"/>
      </w:pPr>
    </w:lvl>
    <w:lvl w:ilvl="6" w:tplc="730E3D02" w:tentative="1">
      <w:start w:val="1"/>
      <w:numFmt w:val="decimal"/>
      <w:lvlText w:val="%7."/>
      <w:lvlJc w:val="left"/>
      <w:pPr>
        <w:tabs>
          <w:tab w:val="num" w:pos="5153"/>
        </w:tabs>
        <w:ind w:left="5153" w:hanging="360"/>
      </w:pPr>
    </w:lvl>
    <w:lvl w:ilvl="7" w:tplc="C3C4F0E8" w:tentative="1">
      <w:start w:val="1"/>
      <w:numFmt w:val="lowerLetter"/>
      <w:lvlText w:val="%8."/>
      <w:lvlJc w:val="left"/>
      <w:pPr>
        <w:tabs>
          <w:tab w:val="num" w:pos="5873"/>
        </w:tabs>
        <w:ind w:left="5873" w:hanging="360"/>
      </w:pPr>
    </w:lvl>
    <w:lvl w:ilvl="8" w:tplc="981A8954" w:tentative="1">
      <w:start w:val="1"/>
      <w:numFmt w:val="lowerRoman"/>
      <w:lvlText w:val="%9."/>
      <w:lvlJc w:val="right"/>
      <w:pPr>
        <w:tabs>
          <w:tab w:val="num" w:pos="6593"/>
        </w:tabs>
        <w:ind w:left="6593" w:hanging="180"/>
      </w:pPr>
    </w:lvl>
  </w:abstractNum>
  <w:abstractNum w:abstractNumId="11" w15:restartNumberingAfterBreak="0">
    <w:nsid w:val="26827EE6"/>
    <w:multiLevelType w:val="hybridMultilevel"/>
    <w:tmpl w:val="09E602BE"/>
    <w:lvl w:ilvl="0" w:tplc="8A9AA9AC">
      <w:start w:val="1"/>
      <w:numFmt w:val="decimal"/>
      <w:lvlText w:val="4.2.%1."/>
      <w:lvlJc w:val="left"/>
      <w:pPr>
        <w:ind w:left="1635" w:hanging="375"/>
      </w:pPr>
      <w:rPr>
        <w:rFonts w:hint="default"/>
      </w:rPr>
    </w:lvl>
    <w:lvl w:ilvl="1" w:tplc="B28AD28E" w:tentative="1">
      <w:start w:val="1"/>
      <w:numFmt w:val="lowerLetter"/>
      <w:lvlText w:val="%2."/>
      <w:lvlJc w:val="left"/>
      <w:pPr>
        <w:ind w:left="2214" w:hanging="360"/>
      </w:pPr>
    </w:lvl>
    <w:lvl w:ilvl="2" w:tplc="49243CB2" w:tentative="1">
      <w:start w:val="1"/>
      <w:numFmt w:val="lowerRoman"/>
      <w:lvlText w:val="%3."/>
      <w:lvlJc w:val="right"/>
      <w:pPr>
        <w:ind w:left="2934" w:hanging="180"/>
      </w:pPr>
    </w:lvl>
    <w:lvl w:ilvl="3" w:tplc="C9EAB524" w:tentative="1">
      <w:start w:val="1"/>
      <w:numFmt w:val="decimal"/>
      <w:lvlText w:val="%4."/>
      <w:lvlJc w:val="left"/>
      <w:pPr>
        <w:ind w:left="3654" w:hanging="360"/>
      </w:pPr>
    </w:lvl>
    <w:lvl w:ilvl="4" w:tplc="BF3E3844" w:tentative="1">
      <w:start w:val="1"/>
      <w:numFmt w:val="lowerLetter"/>
      <w:lvlText w:val="%5."/>
      <w:lvlJc w:val="left"/>
      <w:pPr>
        <w:ind w:left="4374" w:hanging="360"/>
      </w:pPr>
    </w:lvl>
    <w:lvl w:ilvl="5" w:tplc="F58234AA" w:tentative="1">
      <w:start w:val="1"/>
      <w:numFmt w:val="lowerRoman"/>
      <w:lvlText w:val="%6."/>
      <w:lvlJc w:val="right"/>
      <w:pPr>
        <w:ind w:left="5094" w:hanging="180"/>
      </w:pPr>
    </w:lvl>
    <w:lvl w:ilvl="6" w:tplc="C4B2757A" w:tentative="1">
      <w:start w:val="1"/>
      <w:numFmt w:val="decimal"/>
      <w:lvlText w:val="%7."/>
      <w:lvlJc w:val="left"/>
      <w:pPr>
        <w:ind w:left="5814" w:hanging="360"/>
      </w:pPr>
    </w:lvl>
    <w:lvl w:ilvl="7" w:tplc="620A8B6E" w:tentative="1">
      <w:start w:val="1"/>
      <w:numFmt w:val="lowerLetter"/>
      <w:lvlText w:val="%8."/>
      <w:lvlJc w:val="left"/>
      <w:pPr>
        <w:ind w:left="6534" w:hanging="360"/>
      </w:pPr>
    </w:lvl>
    <w:lvl w:ilvl="8" w:tplc="6CFA4D66" w:tentative="1">
      <w:start w:val="1"/>
      <w:numFmt w:val="lowerRoman"/>
      <w:lvlText w:val="%9."/>
      <w:lvlJc w:val="right"/>
      <w:pPr>
        <w:ind w:left="7254" w:hanging="180"/>
      </w:pPr>
    </w:lvl>
  </w:abstractNum>
  <w:abstractNum w:abstractNumId="12" w15:restartNumberingAfterBreak="0">
    <w:nsid w:val="32EC54B5"/>
    <w:multiLevelType w:val="hybridMultilevel"/>
    <w:tmpl w:val="2D823868"/>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4C10647"/>
    <w:multiLevelType w:val="hybridMultilevel"/>
    <w:tmpl w:val="FA2AD32E"/>
    <w:lvl w:ilvl="0" w:tplc="795C635A">
      <w:start w:val="1"/>
      <w:numFmt w:val="decimal"/>
      <w:pStyle w:val="Proyecto"/>
      <w:lvlText w:val="%1."/>
      <w:lvlJc w:val="left"/>
      <w:pPr>
        <w:tabs>
          <w:tab w:val="num" w:pos="517"/>
        </w:tabs>
        <w:ind w:left="517" w:hanging="360"/>
      </w:pPr>
      <w:rPr>
        <w:rFonts w:hint="default"/>
      </w:rPr>
    </w:lvl>
    <w:lvl w:ilvl="1" w:tplc="E7F8DA9E">
      <w:start w:val="1"/>
      <w:numFmt w:val="decimal"/>
      <w:lvlText w:val="%2."/>
      <w:lvlJc w:val="left"/>
      <w:pPr>
        <w:tabs>
          <w:tab w:val="num" w:pos="1440"/>
        </w:tabs>
        <w:ind w:left="1440" w:hanging="360"/>
      </w:pPr>
    </w:lvl>
    <w:lvl w:ilvl="2" w:tplc="95488450" w:tentative="1">
      <w:start w:val="1"/>
      <w:numFmt w:val="lowerRoman"/>
      <w:lvlText w:val="%3."/>
      <w:lvlJc w:val="right"/>
      <w:pPr>
        <w:tabs>
          <w:tab w:val="num" w:pos="2160"/>
        </w:tabs>
        <w:ind w:left="2160" w:hanging="180"/>
      </w:pPr>
    </w:lvl>
    <w:lvl w:ilvl="3" w:tplc="9AA65E5A" w:tentative="1">
      <w:start w:val="1"/>
      <w:numFmt w:val="decimal"/>
      <w:lvlText w:val="%4."/>
      <w:lvlJc w:val="left"/>
      <w:pPr>
        <w:tabs>
          <w:tab w:val="num" w:pos="2880"/>
        </w:tabs>
        <w:ind w:left="2880" w:hanging="360"/>
      </w:pPr>
    </w:lvl>
    <w:lvl w:ilvl="4" w:tplc="0A06EAD8" w:tentative="1">
      <w:start w:val="1"/>
      <w:numFmt w:val="lowerLetter"/>
      <w:lvlText w:val="%5."/>
      <w:lvlJc w:val="left"/>
      <w:pPr>
        <w:tabs>
          <w:tab w:val="num" w:pos="3600"/>
        </w:tabs>
        <w:ind w:left="3600" w:hanging="360"/>
      </w:pPr>
    </w:lvl>
    <w:lvl w:ilvl="5" w:tplc="08CA873E" w:tentative="1">
      <w:start w:val="1"/>
      <w:numFmt w:val="lowerRoman"/>
      <w:lvlText w:val="%6."/>
      <w:lvlJc w:val="right"/>
      <w:pPr>
        <w:tabs>
          <w:tab w:val="num" w:pos="4320"/>
        </w:tabs>
        <w:ind w:left="4320" w:hanging="180"/>
      </w:pPr>
    </w:lvl>
    <w:lvl w:ilvl="6" w:tplc="CF465692" w:tentative="1">
      <w:start w:val="1"/>
      <w:numFmt w:val="decimal"/>
      <w:lvlText w:val="%7."/>
      <w:lvlJc w:val="left"/>
      <w:pPr>
        <w:tabs>
          <w:tab w:val="num" w:pos="5040"/>
        </w:tabs>
        <w:ind w:left="5040" w:hanging="360"/>
      </w:pPr>
    </w:lvl>
    <w:lvl w:ilvl="7" w:tplc="812C0146" w:tentative="1">
      <w:start w:val="1"/>
      <w:numFmt w:val="lowerLetter"/>
      <w:lvlText w:val="%8."/>
      <w:lvlJc w:val="left"/>
      <w:pPr>
        <w:tabs>
          <w:tab w:val="num" w:pos="5760"/>
        </w:tabs>
        <w:ind w:left="5760" w:hanging="360"/>
      </w:pPr>
    </w:lvl>
    <w:lvl w:ilvl="8" w:tplc="3DBE3188" w:tentative="1">
      <w:start w:val="1"/>
      <w:numFmt w:val="lowerRoman"/>
      <w:lvlText w:val="%9."/>
      <w:lvlJc w:val="right"/>
      <w:pPr>
        <w:tabs>
          <w:tab w:val="num" w:pos="6480"/>
        </w:tabs>
        <w:ind w:left="6480" w:hanging="180"/>
      </w:pPr>
    </w:lvl>
  </w:abstractNum>
  <w:abstractNum w:abstractNumId="14" w15:restartNumberingAfterBreak="0">
    <w:nsid w:val="36DB1D26"/>
    <w:multiLevelType w:val="multilevel"/>
    <w:tmpl w:val="07E2A626"/>
    <w:lvl w:ilvl="0">
      <w:start w:val="1"/>
      <w:numFmt w:val="bullet"/>
      <w:pStyle w:val="PuntosTabla"/>
      <w:lvlText w:val=""/>
      <w:lvlJc w:val="left"/>
      <w:pPr>
        <w:tabs>
          <w:tab w:val="num" w:pos="360"/>
        </w:tabs>
        <w:ind w:left="360" w:hanging="360"/>
      </w:pPr>
      <w:rPr>
        <w:rFonts w:ascii="Wingdings" w:hAnsi="Wingdings" w:hint="default"/>
      </w:rPr>
    </w:lvl>
    <w:lvl w:ilvl="1">
      <w:start w:val="1"/>
      <w:numFmt w:val="decimal"/>
      <w:lvlText w:val="%1.%2."/>
      <w:lvlJc w:val="left"/>
      <w:pPr>
        <w:tabs>
          <w:tab w:val="num" w:pos="576"/>
        </w:tabs>
        <w:ind w:left="576" w:hanging="576"/>
      </w:pPr>
      <w:rPr>
        <w:rFonts w:hint="default"/>
      </w:rPr>
    </w:lvl>
    <w:lvl w:ilvl="2">
      <w:start w:val="1"/>
      <w:numFmt w:val="none"/>
      <w:lvlText w:val=""/>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39FE107B"/>
    <w:multiLevelType w:val="multilevel"/>
    <w:tmpl w:val="0054DB14"/>
    <w:lvl w:ilvl="0">
      <w:start w:val="1"/>
      <w:numFmt w:val="bullet"/>
      <w:lvlText w:val="●"/>
      <w:lvlJc w:val="left"/>
      <w:pPr>
        <w:ind w:left="720" w:firstLine="360"/>
      </w:pPr>
      <w:rPr>
        <w:rFonts w:ascii="Arial" w:eastAsia="Arial" w:hAnsi="Arial" w:cs="Arial"/>
        <w:vertAlign w:val="baseline"/>
      </w:rPr>
    </w:lvl>
    <w:lvl w:ilvl="1">
      <w:start w:val="1"/>
      <w:numFmt w:val="bullet"/>
      <w:lvlText w:val="o"/>
      <w:lvlJc w:val="left"/>
      <w:pPr>
        <w:ind w:left="1440" w:firstLine="1080"/>
      </w:pPr>
      <w:rPr>
        <w:rFonts w:ascii="Arial" w:eastAsia="Arial" w:hAnsi="Arial" w:cs="Arial"/>
        <w:vertAlign w:val="baseline"/>
      </w:rPr>
    </w:lvl>
    <w:lvl w:ilvl="2">
      <w:start w:val="1"/>
      <w:numFmt w:val="bullet"/>
      <w:lvlText w:val="▪"/>
      <w:lvlJc w:val="left"/>
      <w:pPr>
        <w:ind w:left="2160" w:firstLine="1800"/>
      </w:pPr>
      <w:rPr>
        <w:rFonts w:ascii="Arial" w:eastAsia="Arial" w:hAnsi="Arial" w:cs="Arial"/>
        <w:vertAlign w:val="baseline"/>
      </w:rPr>
    </w:lvl>
    <w:lvl w:ilvl="3">
      <w:start w:val="1"/>
      <w:numFmt w:val="bullet"/>
      <w:lvlText w:val="●"/>
      <w:lvlJc w:val="left"/>
      <w:pPr>
        <w:ind w:left="2880" w:firstLine="2520"/>
      </w:pPr>
      <w:rPr>
        <w:rFonts w:ascii="Arial" w:eastAsia="Arial" w:hAnsi="Arial" w:cs="Arial"/>
        <w:vertAlign w:val="baseline"/>
      </w:rPr>
    </w:lvl>
    <w:lvl w:ilvl="4">
      <w:start w:val="1"/>
      <w:numFmt w:val="bullet"/>
      <w:lvlText w:val="o"/>
      <w:lvlJc w:val="left"/>
      <w:pPr>
        <w:ind w:left="3600" w:firstLine="3240"/>
      </w:pPr>
      <w:rPr>
        <w:rFonts w:ascii="Arial" w:eastAsia="Arial" w:hAnsi="Arial" w:cs="Arial"/>
        <w:vertAlign w:val="baseline"/>
      </w:rPr>
    </w:lvl>
    <w:lvl w:ilvl="5">
      <w:start w:val="1"/>
      <w:numFmt w:val="bullet"/>
      <w:lvlText w:val="▪"/>
      <w:lvlJc w:val="left"/>
      <w:pPr>
        <w:ind w:left="4320" w:firstLine="3960"/>
      </w:pPr>
      <w:rPr>
        <w:rFonts w:ascii="Arial" w:eastAsia="Arial" w:hAnsi="Arial" w:cs="Arial"/>
        <w:vertAlign w:val="baseline"/>
      </w:rPr>
    </w:lvl>
    <w:lvl w:ilvl="6">
      <w:start w:val="1"/>
      <w:numFmt w:val="bullet"/>
      <w:lvlText w:val="●"/>
      <w:lvlJc w:val="left"/>
      <w:pPr>
        <w:ind w:left="5040" w:firstLine="4680"/>
      </w:pPr>
      <w:rPr>
        <w:rFonts w:ascii="Arial" w:eastAsia="Arial" w:hAnsi="Arial" w:cs="Arial"/>
        <w:vertAlign w:val="baseline"/>
      </w:rPr>
    </w:lvl>
    <w:lvl w:ilvl="7">
      <w:start w:val="1"/>
      <w:numFmt w:val="bullet"/>
      <w:lvlText w:val="o"/>
      <w:lvlJc w:val="left"/>
      <w:pPr>
        <w:ind w:left="5760" w:firstLine="5400"/>
      </w:pPr>
      <w:rPr>
        <w:rFonts w:ascii="Arial" w:eastAsia="Arial" w:hAnsi="Arial" w:cs="Arial"/>
        <w:vertAlign w:val="baseline"/>
      </w:rPr>
    </w:lvl>
    <w:lvl w:ilvl="8">
      <w:start w:val="1"/>
      <w:numFmt w:val="bullet"/>
      <w:lvlText w:val="▪"/>
      <w:lvlJc w:val="left"/>
      <w:pPr>
        <w:ind w:left="6480" w:firstLine="6120"/>
      </w:pPr>
      <w:rPr>
        <w:rFonts w:ascii="Arial" w:eastAsia="Arial" w:hAnsi="Arial" w:cs="Arial"/>
        <w:vertAlign w:val="baseline"/>
      </w:rPr>
    </w:lvl>
  </w:abstractNum>
  <w:abstractNum w:abstractNumId="16" w15:restartNumberingAfterBreak="0">
    <w:nsid w:val="3D7904E7"/>
    <w:multiLevelType w:val="hybridMultilevel"/>
    <w:tmpl w:val="6C44F3A0"/>
    <w:lvl w:ilvl="0" w:tplc="3188B9EA">
      <w:start w:val="1"/>
      <w:numFmt w:val="bullet"/>
      <w:lvlText w:val=""/>
      <w:lvlJc w:val="left"/>
      <w:pPr>
        <w:ind w:left="1647" w:hanging="360"/>
      </w:pPr>
      <w:rPr>
        <w:rFonts w:ascii="Wingdings" w:hAnsi="Wingdings" w:hint="default"/>
      </w:rPr>
    </w:lvl>
    <w:lvl w:ilvl="1" w:tplc="E9420816" w:tentative="1">
      <w:start w:val="1"/>
      <w:numFmt w:val="bullet"/>
      <w:lvlText w:val="o"/>
      <w:lvlJc w:val="left"/>
      <w:pPr>
        <w:ind w:left="2367" w:hanging="360"/>
      </w:pPr>
      <w:rPr>
        <w:rFonts w:ascii="Courier New" w:hAnsi="Courier New" w:cs="Courier New" w:hint="default"/>
      </w:rPr>
    </w:lvl>
    <w:lvl w:ilvl="2" w:tplc="9758A450" w:tentative="1">
      <w:start w:val="1"/>
      <w:numFmt w:val="bullet"/>
      <w:lvlText w:val=""/>
      <w:lvlJc w:val="left"/>
      <w:pPr>
        <w:ind w:left="3087" w:hanging="360"/>
      </w:pPr>
      <w:rPr>
        <w:rFonts w:ascii="Wingdings" w:hAnsi="Wingdings" w:hint="default"/>
      </w:rPr>
    </w:lvl>
    <w:lvl w:ilvl="3" w:tplc="FA366E0A" w:tentative="1">
      <w:start w:val="1"/>
      <w:numFmt w:val="bullet"/>
      <w:lvlText w:val=""/>
      <w:lvlJc w:val="left"/>
      <w:pPr>
        <w:ind w:left="3807" w:hanging="360"/>
      </w:pPr>
      <w:rPr>
        <w:rFonts w:ascii="Symbol" w:hAnsi="Symbol" w:hint="default"/>
      </w:rPr>
    </w:lvl>
    <w:lvl w:ilvl="4" w:tplc="079C26FE" w:tentative="1">
      <w:start w:val="1"/>
      <w:numFmt w:val="bullet"/>
      <w:lvlText w:val="o"/>
      <w:lvlJc w:val="left"/>
      <w:pPr>
        <w:ind w:left="4527" w:hanging="360"/>
      </w:pPr>
      <w:rPr>
        <w:rFonts w:ascii="Courier New" w:hAnsi="Courier New" w:cs="Courier New" w:hint="default"/>
      </w:rPr>
    </w:lvl>
    <w:lvl w:ilvl="5" w:tplc="3DD6C47A" w:tentative="1">
      <w:start w:val="1"/>
      <w:numFmt w:val="bullet"/>
      <w:lvlText w:val=""/>
      <w:lvlJc w:val="left"/>
      <w:pPr>
        <w:ind w:left="5247" w:hanging="360"/>
      </w:pPr>
      <w:rPr>
        <w:rFonts w:ascii="Wingdings" w:hAnsi="Wingdings" w:hint="default"/>
      </w:rPr>
    </w:lvl>
    <w:lvl w:ilvl="6" w:tplc="1BDADD44" w:tentative="1">
      <w:start w:val="1"/>
      <w:numFmt w:val="bullet"/>
      <w:lvlText w:val=""/>
      <w:lvlJc w:val="left"/>
      <w:pPr>
        <w:ind w:left="5967" w:hanging="360"/>
      </w:pPr>
      <w:rPr>
        <w:rFonts w:ascii="Symbol" w:hAnsi="Symbol" w:hint="default"/>
      </w:rPr>
    </w:lvl>
    <w:lvl w:ilvl="7" w:tplc="26481A7C" w:tentative="1">
      <w:start w:val="1"/>
      <w:numFmt w:val="bullet"/>
      <w:lvlText w:val="o"/>
      <w:lvlJc w:val="left"/>
      <w:pPr>
        <w:ind w:left="6687" w:hanging="360"/>
      </w:pPr>
      <w:rPr>
        <w:rFonts w:ascii="Courier New" w:hAnsi="Courier New" w:cs="Courier New" w:hint="default"/>
      </w:rPr>
    </w:lvl>
    <w:lvl w:ilvl="8" w:tplc="4AE83D94" w:tentative="1">
      <w:start w:val="1"/>
      <w:numFmt w:val="bullet"/>
      <w:lvlText w:val=""/>
      <w:lvlJc w:val="left"/>
      <w:pPr>
        <w:ind w:left="7407" w:hanging="360"/>
      </w:pPr>
      <w:rPr>
        <w:rFonts w:ascii="Wingdings" w:hAnsi="Wingdings" w:hint="default"/>
      </w:rPr>
    </w:lvl>
  </w:abstractNum>
  <w:abstractNum w:abstractNumId="17" w15:restartNumberingAfterBreak="0">
    <w:nsid w:val="41DA0910"/>
    <w:multiLevelType w:val="hybridMultilevel"/>
    <w:tmpl w:val="2AAC8176"/>
    <w:lvl w:ilvl="0" w:tplc="B7966356">
      <w:start w:val="1"/>
      <w:numFmt w:val="bullet"/>
      <w:pStyle w:val="NormalPuntotabla"/>
      <w:lvlText w:val=""/>
      <w:lvlJc w:val="left"/>
      <w:pPr>
        <w:tabs>
          <w:tab w:val="num" w:pos="288"/>
        </w:tabs>
        <w:ind w:left="216" w:hanging="288"/>
      </w:pPr>
      <w:rPr>
        <w:rFonts w:ascii="Symbol" w:hAnsi="Symbol" w:hint="default"/>
      </w:rPr>
    </w:lvl>
    <w:lvl w:ilvl="1" w:tplc="3F8C499C">
      <w:start w:val="1"/>
      <w:numFmt w:val="bullet"/>
      <w:lvlText w:val="o"/>
      <w:lvlJc w:val="left"/>
      <w:pPr>
        <w:tabs>
          <w:tab w:val="num" w:pos="1440"/>
        </w:tabs>
        <w:ind w:left="1440" w:hanging="360"/>
      </w:pPr>
      <w:rPr>
        <w:rFonts w:ascii="Courier New" w:hAnsi="Courier New" w:hint="default"/>
      </w:rPr>
    </w:lvl>
    <w:lvl w:ilvl="2" w:tplc="773CBD2E" w:tentative="1">
      <w:start w:val="1"/>
      <w:numFmt w:val="bullet"/>
      <w:lvlText w:val=""/>
      <w:lvlJc w:val="left"/>
      <w:pPr>
        <w:tabs>
          <w:tab w:val="num" w:pos="2160"/>
        </w:tabs>
        <w:ind w:left="2160" w:hanging="360"/>
      </w:pPr>
      <w:rPr>
        <w:rFonts w:ascii="Wingdings" w:hAnsi="Wingdings" w:hint="default"/>
      </w:rPr>
    </w:lvl>
    <w:lvl w:ilvl="3" w:tplc="4072D53E" w:tentative="1">
      <w:start w:val="1"/>
      <w:numFmt w:val="bullet"/>
      <w:lvlText w:val=""/>
      <w:lvlJc w:val="left"/>
      <w:pPr>
        <w:tabs>
          <w:tab w:val="num" w:pos="2880"/>
        </w:tabs>
        <w:ind w:left="2880" w:hanging="360"/>
      </w:pPr>
      <w:rPr>
        <w:rFonts w:ascii="Symbol" w:hAnsi="Symbol" w:hint="default"/>
      </w:rPr>
    </w:lvl>
    <w:lvl w:ilvl="4" w:tplc="26C0DA58" w:tentative="1">
      <w:start w:val="1"/>
      <w:numFmt w:val="bullet"/>
      <w:lvlText w:val="o"/>
      <w:lvlJc w:val="left"/>
      <w:pPr>
        <w:tabs>
          <w:tab w:val="num" w:pos="3600"/>
        </w:tabs>
        <w:ind w:left="3600" w:hanging="360"/>
      </w:pPr>
      <w:rPr>
        <w:rFonts w:ascii="Courier New" w:hAnsi="Courier New" w:hint="default"/>
      </w:rPr>
    </w:lvl>
    <w:lvl w:ilvl="5" w:tplc="EF2863E4" w:tentative="1">
      <w:start w:val="1"/>
      <w:numFmt w:val="bullet"/>
      <w:lvlText w:val=""/>
      <w:lvlJc w:val="left"/>
      <w:pPr>
        <w:tabs>
          <w:tab w:val="num" w:pos="4320"/>
        </w:tabs>
        <w:ind w:left="4320" w:hanging="360"/>
      </w:pPr>
      <w:rPr>
        <w:rFonts w:ascii="Wingdings" w:hAnsi="Wingdings" w:hint="default"/>
      </w:rPr>
    </w:lvl>
    <w:lvl w:ilvl="6" w:tplc="ADB0C7A8" w:tentative="1">
      <w:start w:val="1"/>
      <w:numFmt w:val="bullet"/>
      <w:lvlText w:val=""/>
      <w:lvlJc w:val="left"/>
      <w:pPr>
        <w:tabs>
          <w:tab w:val="num" w:pos="5040"/>
        </w:tabs>
        <w:ind w:left="5040" w:hanging="360"/>
      </w:pPr>
      <w:rPr>
        <w:rFonts w:ascii="Symbol" w:hAnsi="Symbol" w:hint="default"/>
      </w:rPr>
    </w:lvl>
    <w:lvl w:ilvl="7" w:tplc="2A50AD1E" w:tentative="1">
      <w:start w:val="1"/>
      <w:numFmt w:val="bullet"/>
      <w:lvlText w:val="o"/>
      <w:lvlJc w:val="left"/>
      <w:pPr>
        <w:tabs>
          <w:tab w:val="num" w:pos="5760"/>
        </w:tabs>
        <w:ind w:left="5760" w:hanging="360"/>
      </w:pPr>
      <w:rPr>
        <w:rFonts w:ascii="Courier New" w:hAnsi="Courier New" w:hint="default"/>
      </w:rPr>
    </w:lvl>
    <w:lvl w:ilvl="8" w:tplc="0D3C2A0E"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4F415B8"/>
    <w:multiLevelType w:val="hybridMultilevel"/>
    <w:tmpl w:val="B6F0A5E0"/>
    <w:lvl w:ilvl="0" w:tplc="D66CA8FA">
      <w:start w:val="1"/>
      <w:numFmt w:val="bullet"/>
      <w:lvlText w:val=""/>
      <w:lvlJc w:val="left"/>
      <w:pPr>
        <w:ind w:left="2487" w:hanging="360"/>
      </w:pPr>
      <w:rPr>
        <w:rFonts w:ascii="Symbol" w:hAnsi="Symbol" w:hint="default"/>
      </w:rPr>
    </w:lvl>
    <w:lvl w:ilvl="1" w:tplc="EB4EB6D4" w:tentative="1">
      <w:start w:val="1"/>
      <w:numFmt w:val="bullet"/>
      <w:lvlText w:val="o"/>
      <w:lvlJc w:val="left"/>
      <w:pPr>
        <w:ind w:left="3207" w:hanging="360"/>
      </w:pPr>
      <w:rPr>
        <w:rFonts w:ascii="Courier New" w:hAnsi="Courier New" w:cs="Courier New" w:hint="default"/>
      </w:rPr>
    </w:lvl>
    <w:lvl w:ilvl="2" w:tplc="7200E48E" w:tentative="1">
      <w:start w:val="1"/>
      <w:numFmt w:val="bullet"/>
      <w:lvlText w:val=""/>
      <w:lvlJc w:val="left"/>
      <w:pPr>
        <w:ind w:left="3927" w:hanging="360"/>
      </w:pPr>
      <w:rPr>
        <w:rFonts w:ascii="Wingdings" w:hAnsi="Wingdings" w:hint="default"/>
      </w:rPr>
    </w:lvl>
    <w:lvl w:ilvl="3" w:tplc="98963328" w:tentative="1">
      <w:start w:val="1"/>
      <w:numFmt w:val="bullet"/>
      <w:lvlText w:val=""/>
      <w:lvlJc w:val="left"/>
      <w:pPr>
        <w:ind w:left="4647" w:hanging="360"/>
      </w:pPr>
      <w:rPr>
        <w:rFonts w:ascii="Symbol" w:hAnsi="Symbol" w:hint="default"/>
      </w:rPr>
    </w:lvl>
    <w:lvl w:ilvl="4" w:tplc="F7562A4C" w:tentative="1">
      <w:start w:val="1"/>
      <w:numFmt w:val="bullet"/>
      <w:lvlText w:val="o"/>
      <w:lvlJc w:val="left"/>
      <w:pPr>
        <w:ind w:left="5367" w:hanging="360"/>
      </w:pPr>
      <w:rPr>
        <w:rFonts w:ascii="Courier New" w:hAnsi="Courier New" w:cs="Courier New" w:hint="default"/>
      </w:rPr>
    </w:lvl>
    <w:lvl w:ilvl="5" w:tplc="28468780" w:tentative="1">
      <w:start w:val="1"/>
      <w:numFmt w:val="bullet"/>
      <w:lvlText w:val=""/>
      <w:lvlJc w:val="left"/>
      <w:pPr>
        <w:ind w:left="6087" w:hanging="360"/>
      </w:pPr>
      <w:rPr>
        <w:rFonts w:ascii="Wingdings" w:hAnsi="Wingdings" w:hint="default"/>
      </w:rPr>
    </w:lvl>
    <w:lvl w:ilvl="6" w:tplc="C7CC93BC" w:tentative="1">
      <w:start w:val="1"/>
      <w:numFmt w:val="bullet"/>
      <w:lvlText w:val=""/>
      <w:lvlJc w:val="left"/>
      <w:pPr>
        <w:ind w:left="6807" w:hanging="360"/>
      </w:pPr>
      <w:rPr>
        <w:rFonts w:ascii="Symbol" w:hAnsi="Symbol" w:hint="default"/>
      </w:rPr>
    </w:lvl>
    <w:lvl w:ilvl="7" w:tplc="FFE6BD0A" w:tentative="1">
      <w:start w:val="1"/>
      <w:numFmt w:val="bullet"/>
      <w:lvlText w:val="o"/>
      <w:lvlJc w:val="left"/>
      <w:pPr>
        <w:ind w:left="7527" w:hanging="360"/>
      </w:pPr>
      <w:rPr>
        <w:rFonts w:ascii="Courier New" w:hAnsi="Courier New" w:cs="Courier New" w:hint="default"/>
      </w:rPr>
    </w:lvl>
    <w:lvl w:ilvl="8" w:tplc="B5865C84" w:tentative="1">
      <w:start w:val="1"/>
      <w:numFmt w:val="bullet"/>
      <w:lvlText w:val=""/>
      <w:lvlJc w:val="left"/>
      <w:pPr>
        <w:ind w:left="8247" w:hanging="360"/>
      </w:pPr>
      <w:rPr>
        <w:rFonts w:ascii="Wingdings" w:hAnsi="Wingdings" w:hint="default"/>
      </w:rPr>
    </w:lvl>
  </w:abstractNum>
  <w:abstractNum w:abstractNumId="19" w15:restartNumberingAfterBreak="0">
    <w:nsid w:val="466E2DF5"/>
    <w:multiLevelType w:val="hybridMultilevel"/>
    <w:tmpl w:val="8730C8E8"/>
    <w:lvl w:ilvl="0" w:tplc="334416A4">
      <w:start w:val="1"/>
      <w:numFmt w:val="bullet"/>
      <w:lvlText w:val=""/>
      <w:lvlJc w:val="left"/>
      <w:pPr>
        <w:ind w:left="1068" w:hanging="360"/>
      </w:pPr>
      <w:rPr>
        <w:rFonts w:ascii="Symbol" w:hAnsi="Symbol" w:hint="default"/>
      </w:rPr>
    </w:lvl>
    <w:lvl w:ilvl="1" w:tplc="FB2E9A7E" w:tentative="1">
      <w:start w:val="1"/>
      <w:numFmt w:val="bullet"/>
      <w:lvlText w:val="o"/>
      <w:lvlJc w:val="left"/>
      <w:pPr>
        <w:ind w:left="1788" w:hanging="360"/>
      </w:pPr>
      <w:rPr>
        <w:rFonts w:ascii="Courier New" w:hAnsi="Courier New" w:cs="Courier New" w:hint="default"/>
      </w:rPr>
    </w:lvl>
    <w:lvl w:ilvl="2" w:tplc="7FC4F078" w:tentative="1">
      <w:start w:val="1"/>
      <w:numFmt w:val="bullet"/>
      <w:lvlText w:val=""/>
      <w:lvlJc w:val="left"/>
      <w:pPr>
        <w:ind w:left="2508" w:hanging="360"/>
      </w:pPr>
      <w:rPr>
        <w:rFonts w:ascii="Wingdings" w:hAnsi="Wingdings" w:hint="default"/>
      </w:rPr>
    </w:lvl>
    <w:lvl w:ilvl="3" w:tplc="C7BAAE52" w:tentative="1">
      <w:start w:val="1"/>
      <w:numFmt w:val="bullet"/>
      <w:lvlText w:val=""/>
      <w:lvlJc w:val="left"/>
      <w:pPr>
        <w:ind w:left="3228" w:hanging="360"/>
      </w:pPr>
      <w:rPr>
        <w:rFonts w:ascii="Symbol" w:hAnsi="Symbol" w:hint="default"/>
      </w:rPr>
    </w:lvl>
    <w:lvl w:ilvl="4" w:tplc="1ECC017C" w:tentative="1">
      <w:start w:val="1"/>
      <w:numFmt w:val="bullet"/>
      <w:lvlText w:val="o"/>
      <w:lvlJc w:val="left"/>
      <w:pPr>
        <w:ind w:left="3948" w:hanging="360"/>
      </w:pPr>
      <w:rPr>
        <w:rFonts w:ascii="Courier New" w:hAnsi="Courier New" w:cs="Courier New" w:hint="default"/>
      </w:rPr>
    </w:lvl>
    <w:lvl w:ilvl="5" w:tplc="37729D8E" w:tentative="1">
      <w:start w:val="1"/>
      <w:numFmt w:val="bullet"/>
      <w:lvlText w:val=""/>
      <w:lvlJc w:val="left"/>
      <w:pPr>
        <w:ind w:left="4668" w:hanging="360"/>
      </w:pPr>
      <w:rPr>
        <w:rFonts w:ascii="Wingdings" w:hAnsi="Wingdings" w:hint="default"/>
      </w:rPr>
    </w:lvl>
    <w:lvl w:ilvl="6" w:tplc="D5C6BB12" w:tentative="1">
      <w:start w:val="1"/>
      <w:numFmt w:val="bullet"/>
      <w:lvlText w:val=""/>
      <w:lvlJc w:val="left"/>
      <w:pPr>
        <w:ind w:left="5388" w:hanging="360"/>
      </w:pPr>
      <w:rPr>
        <w:rFonts w:ascii="Symbol" w:hAnsi="Symbol" w:hint="default"/>
      </w:rPr>
    </w:lvl>
    <w:lvl w:ilvl="7" w:tplc="52588AF6" w:tentative="1">
      <w:start w:val="1"/>
      <w:numFmt w:val="bullet"/>
      <w:lvlText w:val="o"/>
      <w:lvlJc w:val="left"/>
      <w:pPr>
        <w:ind w:left="6108" w:hanging="360"/>
      </w:pPr>
      <w:rPr>
        <w:rFonts w:ascii="Courier New" w:hAnsi="Courier New" w:cs="Courier New" w:hint="default"/>
      </w:rPr>
    </w:lvl>
    <w:lvl w:ilvl="8" w:tplc="759449D6" w:tentative="1">
      <w:start w:val="1"/>
      <w:numFmt w:val="bullet"/>
      <w:lvlText w:val=""/>
      <w:lvlJc w:val="left"/>
      <w:pPr>
        <w:ind w:left="6828" w:hanging="360"/>
      </w:pPr>
      <w:rPr>
        <w:rFonts w:ascii="Wingdings" w:hAnsi="Wingdings" w:hint="default"/>
      </w:rPr>
    </w:lvl>
  </w:abstractNum>
  <w:abstractNum w:abstractNumId="20" w15:restartNumberingAfterBreak="0">
    <w:nsid w:val="47A41999"/>
    <w:multiLevelType w:val="hybridMultilevel"/>
    <w:tmpl w:val="BCA0CAAE"/>
    <w:lvl w:ilvl="0" w:tplc="F124A116">
      <w:start w:val="1"/>
      <w:numFmt w:val="decimal"/>
      <w:lvlText w:val="%1."/>
      <w:lvlJc w:val="left"/>
      <w:pPr>
        <w:ind w:left="720" w:hanging="360"/>
      </w:pPr>
      <w:rPr>
        <w:rFonts w:hint="default"/>
      </w:rPr>
    </w:lvl>
    <w:lvl w:ilvl="1" w:tplc="52B0A18A" w:tentative="1">
      <w:start w:val="1"/>
      <w:numFmt w:val="lowerLetter"/>
      <w:lvlText w:val="%2."/>
      <w:lvlJc w:val="left"/>
      <w:pPr>
        <w:ind w:left="1440" w:hanging="360"/>
      </w:pPr>
    </w:lvl>
    <w:lvl w:ilvl="2" w:tplc="99F6F2A6" w:tentative="1">
      <w:start w:val="1"/>
      <w:numFmt w:val="lowerRoman"/>
      <w:lvlText w:val="%3."/>
      <w:lvlJc w:val="right"/>
      <w:pPr>
        <w:ind w:left="2160" w:hanging="180"/>
      </w:pPr>
    </w:lvl>
    <w:lvl w:ilvl="3" w:tplc="4C84CFC4" w:tentative="1">
      <w:start w:val="1"/>
      <w:numFmt w:val="decimal"/>
      <w:lvlText w:val="%4."/>
      <w:lvlJc w:val="left"/>
      <w:pPr>
        <w:ind w:left="2880" w:hanging="360"/>
      </w:pPr>
    </w:lvl>
    <w:lvl w:ilvl="4" w:tplc="15ACBCA0" w:tentative="1">
      <w:start w:val="1"/>
      <w:numFmt w:val="lowerLetter"/>
      <w:lvlText w:val="%5."/>
      <w:lvlJc w:val="left"/>
      <w:pPr>
        <w:ind w:left="3600" w:hanging="360"/>
      </w:pPr>
    </w:lvl>
    <w:lvl w:ilvl="5" w:tplc="B65ED79A" w:tentative="1">
      <w:start w:val="1"/>
      <w:numFmt w:val="lowerRoman"/>
      <w:lvlText w:val="%6."/>
      <w:lvlJc w:val="right"/>
      <w:pPr>
        <w:ind w:left="4320" w:hanging="180"/>
      </w:pPr>
    </w:lvl>
    <w:lvl w:ilvl="6" w:tplc="D20831F2" w:tentative="1">
      <w:start w:val="1"/>
      <w:numFmt w:val="decimal"/>
      <w:lvlText w:val="%7."/>
      <w:lvlJc w:val="left"/>
      <w:pPr>
        <w:ind w:left="5040" w:hanging="360"/>
      </w:pPr>
    </w:lvl>
    <w:lvl w:ilvl="7" w:tplc="938CDE7A" w:tentative="1">
      <w:start w:val="1"/>
      <w:numFmt w:val="lowerLetter"/>
      <w:lvlText w:val="%8."/>
      <w:lvlJc w:val="left"/>
      <w:pPr>
        <w:ind w:left="5760" w:hanging="360"/>
      </w:pPr>
    </w:lvl>
    <w:lvl w:ilvl="8" w:tplc="AE9C39BE" w:tentative="1">
      <w:start w:val="1"/>
      <w:numFmt w:val="lowerRoman"/>
      <w:lvlText w:val="%9."/>
      <w:lvlJc w:val="right"/>
      <w:pPr>
        <w:ind w:left="6480" w:hanging="180"/>
      </w:pPr>
    </w:lvl>
  </w:abstractNum>
  <w:abstractNum w:abstractNumId="21" w15:restartNumberingAfterBreak="0">
    <w:nsid w:val="4C134972"/>
    <w:multiLevelType w:val="hybridMultilevel"/>
    <w:tmpl w:val="23EC81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C2D26E7"/>
    <w:multiLevelType w:val="hybridMultilevel"/>
    <w:tmpl w:val="0686899E"/>
    <w:lvl w:ilvl="0" w:tplc="134CC68C">
      <w:start w:val="1"/>
      <w:numFmt w:val="bullet"/>
      <w:pStyle w:val="EsquemaNumerado2"/>
      <w:lvlText w:val=""/>
      <w:lvlJc w:val="left"/>
      <w:pPr>
        <w:tabs>
          <w:tab w:val="num" w:pos="1800"/>
        </w:tabs>
        <w:ind w:left="1800" w:hanging="360"/>
      </w:pPr>
      <w:rPr>
        <w:rFonts w:ascii="Wingdings" w:hAnsi="Wingdings" w:hint="default"/>
      </w:rPr>
    </w:lvl>
    <w:lvl w:ilvl="1" w:tplc="A17A487E" w:tentative="1">
      <w:start w:val="1"/>
      <w:numFmt w:val="bullet"/>
      <w:lvlText w:val="o"/>
      <w:lvlJc w:val="left"/>
      <w:pPr>
        <w:tabs>
          <w:tab w:val="num" w:pos="2520"/>
        </w:tabs>
        <w:ind w:left="2520" w:hanging="360"/>
      </w:pPr>
      <w:rPr>
        <w:rFonts w:ascii="Courier New" w:hAnsi="Courier New" w:hint="default"/>
      </w:rPr>
    </w:lvl>
    <w:lvl w:ilvl="2" w:tplc="8E9C5E78" w:tentative="1">
      <w:start w:val="1"/>
      <w:numFmt w:val="bullet"/>
      <w:lvlText w:val=""/>
      <w:lvlJc w:val="left"/>
      <w:pPr>
        <w:tabs>
          <w:tab w:val="num" w:pos="3240"/>
        </w:tabs>
        <w:ind w:left="3240" w:hanging="360"/>
      </w:pPr>
      <w:rPr>
        <w:rFonts w:ascii="Wingdings" w:hAnsi="Wingdings" w:hint="default"/>
      </w:rPr>
    </w:lvl>
    <w:lvl w:ilvl="3" w:tplc="BA96826C" w:tentative="1">
      <w:start w:val="1"/>
      <w:numFmt w:val="bullet"/>
      <w:lvlText w:val=""/>
      <w:lvlJc w:val="left"/>
      <w:pPr>
        <w:tabs>
          <w:tab w:val="num" w:pos="3960"/>
        </w:tabs>
        <w:ind w:left="3960" w:hanging="360"/>
      </w:pPr>
      <w:rPr>
        <w:rFonts w:ascii="Symbol" w:hAnsi="Symbol" w:hint="default"/>
      </w:rPr>
    </w:lvl>
    <w:lvl w:ilvl="4" w:tplc="D172A05E" w:tentative="1">
      <w:start w:val="1"/>
      <w:numFmt w:val="bullet"/>
      <w:lvlText w:val="o"/>
      <w:lvlJc w:val="left"/>
      <w:pPr>
        <w:tabs>
          <w:tab w:val="num" w:pos="4680"/>
        </w:tabs>
        <w:ind w:left="4680" w:hanging="360"/>
      </w:pPr>
      <w:rPr>
        <w:rFonts w:ascii="Courier New" w:hAnsi="Courier New" w:hint="default"/>
      </w:rPr>
    </w:lvl>
    <w:lvl w:ilvl="5" w:tplc="E858077C" w:tentative="1">
      <w:start w:val="1"/>
      <w:numFmt w:val="bullet"/>
      <w:lvlText w:val=""/>
      <w:lvlJc w:val="left"/>
      <w:pPr>
        <w:tabs>
          <w:tab w:val="num" w:pos="5400"/>
        </w:tabs>
        <w:ind w:left="5400" w:hanging="360"/>
      </w:pPr>
      <w:rPr>
        <w:rFonts w:ascii="Wingdings" w:hAnsi="Wingdings" w:hint="default"/>
      </w:rPr>
    </w:lvl>
    <w:lvl w:ilvl="6" w:tplc="7DCA541A" w:tentative="1">
      <w:start w:val="1"/>
      <w:numFmt w:val="bullet"/>
      <w:lvlText w:val=""/>
      <w:lvlJc w:val="left"/>
      <w:pPr>
        <w:tabs>
          <w:tab w:val="num" w:pos="6120"/>
        </w:tabs>
        <w:ind w:left="6120" w:hanging="360"/>
      </w:pPr>
      <w:rPr>
        <w:rFonts w:ascii="Symbol" w:hAnsi="Symbol" w:hint="default"/>
      </w:rPr>
    </w:lvl>
    <w:lvl w:ilvl="7" w:tplc="D18A232C" w:tentative="1">
      <w:start w:val="1"/>
      <w:numFmt w:val="bullet"/>
      <w:lvlText w:val="o"/>
      <w:lvlJc w:val="left"/>
      <w:pPr>
        <w:tabs>
          <w:tab w:val="num" w:pos="6840"/>
        </w:tabs>
        <w:ind w:left="6840" w:hanging="360"/>
      </w:pPr>
      <w:rPr>
        <w:rFonts w:ascii="Courier New" w:hAnsi="Courier New" w:hint="default"/>
      </w:rPr>
    </w:lvl>
    <w:lvl w:ilvl="8" w:tplc="DB6E921E" w:tentative="1">
      <w:start w:val="1"/>
      <w:numFmt w:val="bullet"/>
      <w:lvlText w:val=""/>
      <w:lvlJc w:val="left"/>
      <w:pPr>
        <w:tabs>
          <w:tab w:val="num" w:pos="7560"/>
        </w:tabs>
        <w:ind w:left="7560" w:hanging="360"/>
      </w:pPr>
      <w:rPr>
        <w:rFonts w:ascii="Wingdings" w:hAnsi="Wingdings" w:hint="default"/>
      </w:rPr>
    </w:lvl>
  </w:abstractNum>
  <w:abstractNum w:abstractNumId="23" w15:restartNumberingAfterBreak="0">
    <w:nsid w:val="4F983B84"/>
    <w:multiLevelType w:val="hybridMultilevel"/>
    <w:tmpl w:val="E534A8F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17B1EEC"/>
    <w:multiLevelType w:val="hybridMultilevel"/>
    <w:tmpl w:val="06E28BE8"/>
    <w:lvl w:ilvl="0" w:tplc="D1DA394A">
      <w:start w:val="1"/>
      <w:numFmt w:val="decimal"/>
      <w:lvlText w:val="10.%1."/>
      <w:lvlJc w:val="left"/>
      <w:pPr>
        <w:ind w:left="927" w:hanging="360"/>
      </w:pPr>
      <w:rPr>
        <w:rFonts w:hint="default"/>
      </w:rPr>
    </w:lvl>
    <w:lvl w:ilvl="1" w:tplc="412C9616" w:tentative="1">
      <w:start w:val="1"/>
      <w:numFmt w:val="lowerLetter"/>
      <w:lvlText w:val="%2."/>
      <w:lvlJc w:val="left"/>
      <w:pPr>
        <w:ind w:left="1647" w:hanging="360"/>
      </w:pPr>
    </w:lvl>
    <w:lvl w:ilvl="2" w:tplc="3D1CDCFC" w:tentative="1">
      <w:start w:val="1"/>
      <w:numFmt w:val="lowerRoman"/>
      <w:lvlText w:val="%3."/>
      <w:lvlJc w:val="right"/>
      <w:pPr>
        <w:ind w:left="2367" w:hanging="180"/>
      </w:pPr>
    </w:lvl>
    <w:lvl w:ilvl="3" w:tplc="632CEEC6" w:tentative="1">
      <w:start w:val="1"/>
      <w:numFmt w:val="decimal"/>
      <w:lvlText w:val="%4."/>
      <w:lvlJc w:val="left"/>
      <w:pPr>
        <w:ind w:left="3087" w:hanging="360"/>
      </w:pPr>
    </w:lvl>
    <w:lvl w:ilvl="4" w:tplc="D36EA016" w:tentative="1">
      <w:start w:val="1"/>
      <w:numFmt w:val="lowerLetter"/>
      <w:lvlText w:val="%5."/>
      <w:lvlJc w:val="left"/>
      <w:pPr>
        <w:ind w:left="3807" w:hanging="360"/>
      </w:pPr>
    </w:lvl>
    <w:lvl w:ilvl="5" w:tplc="188C1CBA" w:tentative="1">
      <w:start w:val="1"/>
      <w:numFmt w:val="lowerRoman"/>
      <w:lvlText w:val="%6."/>
      <w:lvlJc w:val="right"/>
      <w:pPr>
        <w:ind w:left="4527" w:hanging="180"/>
      </w:pPr>
    </w:lvl>
    <w:lvl w:ilvl="6" w:tplc="5754C230" w:tentative="1">
      <w:start w:val="1"/>
      <w:numFmt w:val="decimal"/>
      <w:lvlText w:val="%7."/>
      <w:lvlJc w:val="left"/>
      <w:pPr>
        <w:ind w:left="5247" w:hanging="360"/>
      </w:pPr>
    </w:lvl>
    <w:lvl w:ilvl="7" w:tplc="40C635BA" w:tentative="1">
      <w:start w:val="1"/>
      <w:numFmt w:val="lowerLetter"/>
      <w:lvlText w:val="%8."/>
      <w:lvlJc w:val="left"/>
      <w:pPr>
        <w:ind w:left="5967" w:hanging="360"/>
      </w:pPr>
    </w:lvl>
    <w:lvl w:ilvl="8" w:tplc="AFCCC496" w:tentative="1">
      <w:start w:val="1"/>
      <w:numFmt w:val="lowerRoman"/>
      <w:lvlText w:val="%9."/>
      <w:lvlJc w:val="right"/>
      <w:pPr>
        <w:ind w:left="6687" w:hanging="180"/>
      </w:pPr>
    </w:lvl>
  </w:abstractNum>
  <w:abstractNum w:abstractNumId="25" w15:restartNumberingAfterBreak="0">
    <w:nsid w:val="5418753F"/>
    <w:multiLevelType w:val="hybridMultilevel"/>
    <w:tmpl w:val="538221B2"/>
    <w:lvl w:ilvl="0" w:tplc="21EE2CE8">
      <w:start w:val="1"/>
      <w:numFmt w:val="decimal"/>
      <w:lvlText w:val="5.5.%1."/>
      <w:lvlJc w:val="left"/>
      <w:pPr>
        <w:ind w:left="720" w:hanging="360"/>
      </w:pPr>
      <w:rPr>
        <w:rFonts w:hint="default"/>
      </w:rPr>
    </w:lvl>
    <w:lvl w:ilvl="1" w:tplc="1B60A70C" w:tentative="1">
      <w:start w:val="1"/>
      <w:numFmt w:val="lowerLetter"/>
      <w:lvlText w:val="%2."/>
      <w:lvlJc w:val="left"/>
      <w:pPr>
        <w:ind w:left="1440" w:hanging="360"/>
      </w:pPr>
    </w:lvl>
    <w:lvl w:ilvl="2" w:tplc="1F161938" w:tentative="1">
      <w:start w:val="1"/>
      <w:numFmt w:val="lowerRoman"/>
      <w:lvlText w:val="%3."/>
      <w:lvlJc w:val="right"/>
      <w:pPr>
        <w:ind w:left="2160" w:hanging="180"/>
      </w:pPr>
    </w:lvl>
    <w:lvl w:ilvl="3" w:tplc="D376DB5E" w:tentative="1">
      <w:start w:val="1"/>
      <w:numFmt w:val="decimal"/>
      <w:lvlText w:val="%4."/>
      <w:lvlJc w:val="left"/>
      <w:pPr>
        <w:ind w:left="2880" w:hanging="360"/>
      </w:pPr>
    </w:lvl>
    <w:lvl w:ilvl="4" w:tplc="43D6C2E0" w:tentative="1">
      <w:start w:val="1"/>
      <w:numFmt w:val="lowerLetter"/>
      <w:lvlText w:val="%5."/>
      <w:lvlJc w:val="left"/>
      <w:pPr>
        <w:ind w:left="3600" w:hanging="360"/>
      </w:pPr>
    </w:lvl>
    <w:lvl w:ilvl="5" w:tplc="9056A698" w:tentative="1">
      <w:start w:val="1"/>
      <w:numFmt w:val="lowerRoman"/>
      <w:lvlText w:val="%6."/>
      <w:lvlJc w:val="right"/>
      <w:pPr>
        <w:ind w:left="4320" w:hanging="180"/>
      </w:pPr>
    </w:lvl>
    <w:lvl w:ilvl="6" w:tplc="9160A49C" w:tentative="1">
      <w:start w:val="1"/>
      <w:numFmt w:val="decimal"/>
      <w:lvlText w:val="%7."/>
      <w:lvlJc w:val="left"/>
      <w:pPr>
        <w:ind w:left="5040" w:hanging="360"/>
      </w:pPr>
    </w:lvl>
    <w:lvl w:ilvl="7" w:tplc="7FD8282C" w:tentative="1">
      <w:start w:val="1"/>
      <w:numFmt w:val="lowerLetter"/>
      <w:lvlText w:val="%8."/>
      <w:lvlJc w:val="left"/>
      <w:pPr>
        <w:ind w:left="5760" w:hanging="360"/>
      </w:pPr>
    </w:lvl>
    <w:lvl w:ilvl="8" w:tplc="A9D61CB8" w:tentative="1">
      <w:start w:val="1"/>
      <w:numFmt w:val="lowerRoman"/>
      <w:lvlText w:val="%9."/>
      <w:lvlJc w:val="right"/>
      <w:pPr>
        <w:ind w:left="6480" w:hanging="180"/>
      </w:pPr>
    </w:lvl>
  </w:abstractNum>
  <w:abstractNum w:abstractNumId="26" w15:restartNumberingAfterBreak="0">
    <w:nsid w:val="560B31DA"/>
    <w:multiLevelType w:val="hybridMultilevel"/>
    <w:tmpl w:val="8AA2E71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9416E6F"/>
    <w:multiLevelType w:val="multilevel"/>
    <w:tmpl w:val="A59497C8"/>
    <w:lvl w:ilvl="0">
      <w:start w:val="2"/>
      <w:numFmt w:val="decimal"/>
      <w:lvlText w:val="%1."/>
      <w:lvlJc w:val="left"/>
      <w:pPr>
        <w:ind w:left="720" w:hanging="360"/>
      </w:pPr>
      <w:rPr>
        <w:rFonts w:hint="default"/>
      </w:rPr>
    </w:lvl>
    <w:lvl w:ilvl="1">
      <w:start w:val="1"/>
      <w:numFmt w:val="decimal"/>
      <w:pStyle w:val="Ttulo2"/>
      <w:isLgl/>
      <w:lvlText w:val="%1.%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5996176D"/>
    <w:multiLevelType w:val="hybridMultilevel"/>
    <w:tmpl w:val="CD4A22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BE516FF"/>
    <w:multiLevelType w:val="hybridMultilevel"/>
    <w:tmpl w:val="7C62545A"/>
    <w:lvl w:ilvl="0" w:tplc="82A6AE90">
      <w:start w:val="1"/>
      <w:numFmt w:val="decimal"/>
      <w:lvlText w:val="4.%1."/>
      <w:lvlJc w:val="left"/>
      <w:pPr>
        <w:ind w:left="928" w:hanging="360"/>
      </w:pPr>
      <w:rPr>
        <w:rFonts w:hint="default"/>
      </w:rPr>
    </w:lvl>
    <w:lvl w:ilvl="1" w:tplc="35E4B2EA" w:tentative="1">
      <w:start w:val="1"/>
      <w:numFmt w:val="lowerLetter"/>
      <w:lvlText w:val="%2."/>
      <w:lvlJc w:val="left"/>
      <w:pPr>
        <w:ind w:left="1648" w:hanging="360"/>
      </w:pPr>
    </w:lvl>
    <w:lvl w:ilvl="2" w:tplc="4B8004B2" w:tentative="1">
      <w:start w:val="1"/>
      <w:numFmt w:val="lowerRoman"/>
      <w:lvlText w:val="%3."/>
      <w:lvlJc w:val="right"/>
      <w:pPr>
        <w:ind w:left="2368" w:hanging="180"/>
      </w:pPr>
    </w:lvl>
    <w:lvl w:ilvl="3" w:tplc="6CD82C5A" w:tentative="1">
      <w:start w:val="1"/>
      <w:numFmt w:val="decimal"/>
      <w:lvlText w:val="%4."/>
      <w:lvlJc w:val="left"/>
      <w:pPr>
        <w:ind w:left="3088" w:hanging="360"/>
      </w:pPr>
    </w:lvl>
    <w:lvl w:ilvl="4" w:tplc="C2C4965C" w:tentative="1">
      <w:start w:val="1"/>
      <w:numFmt w:val="lowerLetter"/>
      <w:lvlText w:val="%5."/>
      <w:lvlJc w:val="left"/>
      <w:pPr>
        <w:ind w:left="3808" w:hanging="360"/>
      </w:pPr>
    </w:lvl>
    <w:lvl w:ilvl="5" w:tplc="B1BC24F2" w:tentative="1">
      <w:start w:val="1"/>
      <w:numFmt w:val="lowerRoman"/>
      <w:lvlText w:val="%6."/>
      <w:lvlJc w:val="right"/>
      <w:pPr>
        <w:ind w:left="4528" w:hanging="180"/>
      </w:pPr>
    </w:lvl>
    <w:lvl w:ilvl="6" w:tplc="BF409470" w:tentative="1">
      <w:start w:val="1"/>
      <w:numFmt w:val="decimal"/>
      <w:lvlText w:val="%7."/>
      <w:lvlJc w:val="left"/>
      <w:pPr>
        <w:ind w:left="5248" w:hanging="360"/>
      </w:pPr>
    </w:lvl>
    <w:lvl w:ilvl="7" w:tplc="2D568E58" w:tentative="1">
      <w:start w:val="1"/>
      <w:numFmt w:val="lowerLetter"/>
      <w:lvlText w:val="%8."/>
      <w:lvlJc w:val="left"/>
      <w:pPr>
        <w:ind w:left="5968" w:hanging="360"/>
      </w:pPr>
    </w:lvl>
    <w:lvl w:ilvl="8" w:tplc="3DF42C3C" w:tentative="1">
      <w:start w:val="1"/>
      <w:numFmt w:val="lowerRoman"/>
      <w:lvlText w:val="%9."/>
      <w:lvlJc w:val="right"/>
      <w:pPr>
        <w:ind w:left="6688" w:hanging="180"/>
      </w:pPr>
    </w:lvl>
  </w:abstractNum>
  <w:abstractNum w:abstractNumId="30" w15:restartNumberingAfterBreak="0">
    <w:nsid w:val="5E791FC2"/>
    <w:multiLevelType w:val="singleLevel"/>
    <w:tmpl w:val="DCECF9DA"/>
    <w:lvl w:ilvl="0">
      <w:start w:val="1"/>
      <w:numFmt w:val="bullet"/>
      <w:pStyle w:val="ListaVieta"/>
      <w:lvlText w:val=""/>
      <w:lvlJc w:val="left"/>
      <w:pPr>
        <w:tabs>
          <w:tab w:val="num" w:pos="360"/>
        </w:tabs>
        <w:ind w:left="360" w:hanging="360"/>
      </w:pPr>
      <w:rPr>
        <w:rFonts w:ascii="Wingdings" w:hAnsi="Wingdings" w:hint="default"/>
      </w:rPr>
    </w:lvl>
  </w:abstractNum>
  <w:abstractNum w:abstractNumId="31" w15:restartNumberingAfterBreak="0">
    <w:nsid w:val="61610FED"/>
    <w:multiLevelType w:val="hybridMultilevel"/>
    <w:tmpl w:val="39224582"/>
    <w:lvl w:ilvl="0" w:tplc="80BC52E6">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3494080"/>
    <w:multiLevelType w:val="hybridMultilevel"/>
    <w:tmpl w:val="7C4C0AB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9647042"/>
    <w:multiLevelType w:val="hybridMultilevel"/>
    <w:tmpl w:val="B5E81210"/>
    <w:lvl w:ilvl="0" w:tplc="149C1FFA">
      <w:start w:val="1"/>
      <w:numFmt w:val="bullet"/>
      <w:pStyle w:val="NormalPuntos"/>
      <w:lvlText w:val=""/>
      <w:lvlJc w:val="left"/>
      <w:pPr>
        <w:tabs>
          <w:tab w:val="num" w:pos="1080"/>
        </w:tabs>
        <w:ind w:left="1080" w:hanging="360"/>
      </w:pPr>
      <w:rPr>
        <w:rFonts w:ascii="Symbol" w:hAnsi="Symbol" w:hint="default"/>
      </w:rPr>
    </w:lvl>
    <w:lvl w:ilvl="1" w:tplc="34CA81C8" w:tentative="1">
      <w:start w:val="1"/>
      <w:numFmt w:val="bullet"/>
      <w:lvlText w:val="o"/>
      <w:lvlJc w:val="left"/>
      <w:pPr>
        <w:tabs>
          <w:tab w:val="num" w:pos="1440"/>
        </w:tabs>
        <w:ind w:left="1440" w:hanging="360"/>
      </w:pPr>
      <w:rPr>
        <w:rFonts w:ascii="Courier New" w:hAnsi="Courier New" w:hint="default"/>
      </w:rPr>
    </w:lvl>
    <w:lvl w:ilvl="2" w:tplc="5DA85E14" w:tentative="1">
      <w:start w:val="1"/>
      <w:numFmt w:val="bullet"/>
      <w:lvlText w:val=""/>
      <w:lvlJc w:val="left"/>
      <w:pPr>
        <w:tabs>
          <w:tab w:val="num" w:pos="2160"/>
        </w:tabs>
        <w:ind w:left="2160" w:hanging="360"/>
      </w:pPr>
      <w:rPr>
        <w:rFonts w:ascii="Wingdings" w:hAnsi="Wingdings" w:hint="default"/>
      </w:rPr>
    </w:lvl>
    <w:lvl w:ilvl="3" w:tplc="8222E4B6" w:tentative="1">
      <w:start w:val="1"/>
      <w:numFmt w:val="bullet"/>
      <w:lvlText w:val=""/>
      <w:lvlJc w:val="left"/>
      <w:pPr>
        <w:tabs>
          <w:tab w:val="num" w:pos="2880"/>
        </w:tabs>
        <w:ind w:left="2880" w:hanging="360"/>
      </w:pPr>
      <w:rPr>
        <w:rFonts w:ascii="Symbol" w:hAnsi="Symbol" w:hint="default"/>
      </w:rPr>
    </w:lvl>
    <w:lvl w:ilvl="4" w:tplc="C51A08FA" w:tentative="1">
      <w:start w:val="1"/>
      <w:numFmt w:val="bullet"/>
      <w:lvlText w:val="o"/>
      <w:lvlJc w:val="left"/>
      <w:pPr>
        <w:tabs>
          <w:tab w:val="num" w:pos="3600"/>
        </w:tabs>
        <w:ind w:left="3600" w:hanging="360"/>
      </w:pPr>
      <w:rPr>
        <w:rFonts w:ascii="Courier New" w:hAnsi="Courier New" w:hint="default"/>
      </w:rPr>
    </w:lvl>
    <w:lvl w:ilvl="5" w:tplc="98301596" w:tentative="1">
      <w:start w:val="1"/>
      <w:numFmt w:val="bullet"/>
      <w:lvlText w:val=""/>
      <w:lvlJc w:val="left"/>
      <w:pPr>
        <w:tabs>
          <w:tab w:val="num" w:pos="4320"/>
        </w:tabs>
        <w:ind w:left="4320" w:hanging="360"/>
      </w:pPr>
      <w:rPr>
        <w:rFonts w:ascii="Wingdings" w:hAnsi="Wingdings" w:hint="default"/>
      </w:rPr>
    </w:lvl>
    <w:lvl w:ilvl="6" w:tplc="6DB08A72" w:tentative="1">
      <w:start w:val="1"/>
      <w:numFmt w:val="bullet"/>
      <w:lvlText w:val=""/>
      <w:lvlJc w:val="left"/>
      <w:pPr>
        <w:tabs>
          <w:tab w:val="num" w:pos="5040"/>
        </w:tabs>
        <w:ind w:left="5040" w:hanging="360"/>
      </w:pPr>
      <w:rPr>
        <w:rFonts w:ascii="Symbol" w:hAnsi="Symbol" w:hint="default"/>
      </w:rPr>
    </w:lvl>
    <w:lvl w:ilvl="7" w:tplc="E0C471F6" w:tentative="1">
      <w:start w:val="1"/>
      <w:numFmt w:val="bullet"/>
      <w:lvlText w:val="o"/>
      <w:lvlJc w:val="left"/>
      <w:pPr>
        <w:tabs>
          <w:tab w:val="num" w:pos="5760"/>
        </w:tabs>
        <w:ind w:left="5760" w:hanging="360"/>
      </w:pPr>
      <w:rPr>
        <w:rFonts w:ascii="Courier New" w:hAnsi="Courier New" w:hint="default"/>
      </w:rPr>
    </w:lvl>
    <w:lvl w:ilvl="8" w:tplc="8440056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A4E771A"/>
    <w:multiLevelType w:val="hybridMultilevel"/>
    <w:tmpl w:val="FADC7C1A"/>
    <w:lvl w:ilvl="0" w:tplc="0409000F">
      <w:start w:val="1"/>
      <w:numFmt w:val="bullet"/>
      <w:lvlText w:val=""/>
      <w:lvlJc w:val="left"/>
      <w:pPr>
        <w:ind w:left="1429" w:hanging="360"/>
      </w:pPr>
      <w:rPr>
        <w:rFonts w:ascii="Symbol" w:hAnsi="Symbol" w:hint="default"/>
      </w:rPr>
    </w:lvl>
    <w:lvl w:ilvl="1" w:tplc="04090019" w:tentative="1">
      <w:start w:val="1"/>
      <w:numFmt w:val="bullet"/>
      <w:lvlText w:val="o"/>
      <w:lvlJc w:val="left"/>
      <w:pPr>
        <w:ind w:left="2149" w:hanging="360"/>
      </w:pPr>
      <w:rPr>
        <w:rFonts w:ascii="Courier New" w:hAnsi="Courier New" w:cs="Courier New" w:hint="default"/>
      </w:rPr>
    </w:lvl>
    <w:lvl w:ilvl="2" w:tplc="0409001B" w:tentative="1">
      <w:start w:val="1"/>
      <w:numFmt w:val="bullet"/>
      <w:lvlText w:val=""/>
      <w:lvlJc w:val="left"/>
      <w:pPr>
        <w:ind w:left="2869" w:hanging="360"/>
      </w:pPr>
      <w:rPr>
        <w:rFonts w:ascii="Wingdings" w:hAnsi="Wingdings" w:hint="default"/>
      </w:rPr>
    </w:lvl>
    <w:lvl w:ilvl="3" w:tplc="0409000F" w:tentative="1">
      <w:start w:val="1"/>
      <w:numFmt w:val="bullet"/>
      <w:lvlText w:val=""/>
      <w:lvlJc w:val="left"/>
      <w:pPr>
        <w:ind w:left="3589" w:hanging="360"/>
      </w:pPr>
      <w:rPr>
        <w:rFonts w:ascii="Symbol" w:hAnsi="Symbol" w:hint="default"/>
      </w:rPr>
    </w:lvl>
    <w:lvl w:ilvl="4" w:tplc="04090019" w:tentative="1">
      <w:start w:val="1"/>
      <w:numFmt w:val="bullet"/>
      <w:lvlText w:val="o"/>
      <w:lvlJc w:val="left"/>
      <w:pPr>
        <w:ind w:left="4309" w:hanging="360"/>
      </w:pPr>
      <w:rPr>
        <w:rFonts w:ascii="Courier New" w:hAnsi="Courier New" w:cs="Courier New" w:hint="default"/>
      </w:rPr>
    </w:lvl>
    <w:lvl w:ilvl="5" w:tplc="0409001B" w:tentative="1">
      <w:start w:val="1"/>
      <w:numFmt w:val="bullet"/>
      <w:lvlText w:val=""/>
      <w:lvlJc w:val="left"/>
      <w:pPr>
        <w:ind w:left="5029" w:hanging="360"/>
      </w:pPr>
      <w:rPr>
        <w:rFonts w:ascii="Wingdings" w:hAnsi="Wingdings" w:hint="default"/>
      </w:rPr>
    </w:lvl>
    <w:lvl w:ilvl="6" w:tplc="0409000F" w:tentative="1">
      <w:start w:val="1"/>
      <w:numFmt w:val="bullet"/>
      <w:lvlText w:val=""/>
      <w:lvlJc w:val="left"/>
      <w:pPr>
        <w:ind w:left="5749" w:hanging="360"/>
      </w:pPr>
      <w:rPr>
        <w:rFonts w:ascii="Symbol" w:hAnsi="Symbol" w:hint="default"/>
      </w:rPr>
    </w:lvl>
    <w:lvl w:ilvl="7" w:tplc="04090019" w:tentative="1">
      <w:start w:val="1"/>
      <w:numFmt w:val="bullet"/>
      <w:lvlText w:val="o"/>
      <w:lvlJc w:val="left"/>
      <w:pPr>
        <w:ind w:left="6469" w:hanging="360"/>
      </w:pPr>
      <w:rPr>
        <w:rFonts w:ascii="Courier New" w:hAnsi="Courier New" w:cs="Courier New" w:hint="default"/>
      </w:rPr>
    </w:lvl>
    <w:lvl w:ilvl="8" w:tplc="0409001B" w:tentative="1">
      <w:start w:val="1"/>
      <w:numFmt w:val="bullet"/>
      <w:lvlText w:val=""/>
      <w:lvlJc w:val="left"/>
      <w:pPr>
        <w:ind w:left="7189" w:hanging="360"/>
      </w:pPr>
      <w:rPr>
        <w:rFonts w:ascii="Wingdings" w:hAnsi="Wingdings" w:hint="default"/>
      </w:rPr>
    </w:lvl>
  </w:abstractNum>
  <w:abstractNum w:abstractNumId="35" w15:restartNumberingAfterBreak="0">
    <w:nsid w:val="6A5D363F"/>
    <w:multiLevelType w:val="hybridMultilevel"/>
    <w:tmpl w:val="86503D5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BD632EC"/>
    <w:multiLevelType w:val="multilevel"/>
    <w:tmpl w:val="73D8B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C0A07BA"/>
    <w:multiLevelType w:val="hybridMultilevel"/>
    <w:tmpl w:val="2D568D2A"/>
    <w:lvl w:ilvl="0" w:tplc="15B8B6F4">
      <w:start w:val="1"/>
      <w:numFmt w:val="decimal"/>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DF50F49"/>
    <w:multiLevelType w:val="hybridMultilevel"/>
    <w:tmpl w:val="2F5C429C"/>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9" w15:restartNumberingAfterBreak="0">
    <w:nsid w:val="731B1FD1"/>
    <w:multiLevelType w:val="hybridMultilevel"/>
    <w:tmpl w:val="05060B3A"/>
    <w:lvl w:ilvl="0" w:tplc="130868AA">
      <w:start w:val="1"/>
      <w:numFmt w:val="decimal"/>
      <w:lvlText w:val="5.%1."/>
      <w:lvlJc w:val="left"/>
      <w:pPr>
        <w:ind w:left="927" w:hanging="360"/>
      </w:pPr>
      <w:rPr>
        <w:rFonts w:hint="default"/>
      </w:rPr>
    </w:lvl>
    <w:lvl w:ilvl="1" w:tplc="0C0A0003" w:tentative="1">
      <w:start w:val="1"/>
      <w:numFmt w:val="lowerLetter"/>
      <w:lvlText w:val="%2."/>
      <w:lvlJc w:val="left"/>
      <w:pPr>
        <w:ind w:left="1647" w:hanging="360"/>
      </w:pPr>
    </w:lvl>
    <w:lvl w:ilvl="2" w:tplc="0C0A0005" w:tentative="1">
      <w:start w:val="1"/>
      <w:numFmt w:val="lowerRoman"/>
      <w:lvlText w:val="%3."/>
      <w:lvlJc w:val="right"/>
      <w:pPr>
        <w:ind w:left="2367" w:hanging="180"/>
      </w:pPr>
    </w:lvl>
    <w:lvl w:ilvl="3" w:tplc="0C0A0001" w:tentative="1">
      <w:start w:val="1"/>
      <w:numFmt w:val="decimal"/>
      <w:lvlText w:val="%4."/>
      <w:lvlJc w:val="left"/>
      <w:pPr>
        <w:ind w:left="3087" w:hanging="360"/>
      </w:pPr>
    </w:lvl>
    <w:lvl w:ilvl="4" w:tplc="0C0A0003" w:tentative="1">
      <w:start w:val="1"/>
      <w:numFmt w:val="lowerLetter"/>
      <w:lvlText w:val="%5."/>
      <w:lvlJc w:val="left"/>
      <w:pPr>
        <w:ind w:left="3807" w:hanging="360"/>
      </w:pPr>
    </w:lvl>
    <w:lvl w:ilvl="5" w:tplc="0C0A0005" w:tentative="1">
      <w:start w:val="1"/>
      <w:numFmt w:val="lowerRoman"/>
      <w:lvlText w:val="%6."/>
      <w:lvlJc w:val="right"/>
      <w:pPr>
        <w:ind w:left="4527" w:hanging="180"/>
      </w:pPr>
    </w:lvl>
    <w:lvl w:ilvl="6" w:tplc="0C0A0001" w:tentative="1">
      <w:start w:val="1"/>
      <w:numFmt w:val="decimal"/>
      <w:lvlText w:val="%7."/>
      <w:lvlJc w:val="left"/>
      <w:pPr>
        <w:ind w:left="5247" w:hanging="360"/>
      </w:pPr>
    </w:lvl>
    <w:lvl w:ilvl="7" w:tplc="0C0A0003" w:tentative="1">
      <w:start w:val="1"/>
      <w:numFmt w:val="lowerLetter"/>
      <w:lvlText w:val="%8."/>
      <w:lvlJc w:val="left"/>
      <w:pPr>
        <w:ind w:left="5967" w:hanging="360"/>
      </w:pPr>
    </w:lvl>
    <w:lvl w:ilvl="8" w:tplc="0C0A0005" w:tentative="1">
      <w:start w:val="1"/>
      <w:numFmt w:val="lowerRoman"/>
      <w:lvlText w:val="%9."/>
      <w:lvlJc w:val="right"/>
      <w:pPr>
        <w:ind w:left="6687" w:hanging="180"/>
      </w:pPr>
    </w:lvl>
  </w:abstractNum>
  <w:abstractNum w:abstractNumId="40" w15:restartNumberingAfterBreak="0">
    <w:nsid w:val="74675CED"/>
    <w:multiLevelType w:val="hybridMultilevel"/>
    <w:tmpl w:val="A89272F8"/>
    <w:lvl w:ilvl="0" w:tplc="49A0CF22">
      <w:start w:val="1"/>
      <w:numFmt w:val="decimal"/>
      <w:lvlText w:val="3.%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41" w15:restartNumberingAfterBreak="0">
    <w:nsid w:val="78A40702"/>
    <w:multiLevelType w:val="hybridMultilevel"/>
    <w:tmpl w:val="58BCA928"/>
    <w:lvl w:ilvl="0" w:tplc="5DD05928">
      <w:start w:val="1"/>
      <w:numFmt w:val="lowerLetter"/>
      <w:pStyle w:val="Titulito"/>
      <w:lvlText w:val="%1."/>
      <w:lvlJc w:val="left"/>
      <w:pPr>
        <w:tabs>
          <w:tab w:val="num" w:pos="1062"/>
        </w:tabs>
        <w:ind w:left="1062" w:hanging="360"/>
      </w:pPr>
      <w:rPr>
        <w:rFonts w:hint="default"/>
      </w:rPr>
    </w:lvl>
    <w:lvl w:ilvl="1" w:tplc="E420302C" w:tentative="1">
      <w:start w:val="1"/>
      <w:numFmt w:val="lowerLetter"/>
      <w:lvlText w:val="%2."/>
      <w:lvlJc w:val="left"/>
      <w:pPr>
        <w:tabs>
          <w:tab w:val="num" w:pos="1782"/>
        </w:tabs>
        <w:ind w:left="1782" w:hanging="360"/>
      </w:pPr>
    </w:lvl>
    <w:lvl w:ilvl="2" w:tplc="8AC2A738" w:tentative="1">
      <w:start w:val="1"/>
      <w:numFmt w:val="lowerRoman"/>
      <w:lvlText w:val="%3."/>
      <w:lvlJc w:val="right"/>
      <w:pPr>
        <w:tabs>
          <w:tab w:val="num" w:pos="2502"/>
        </w:tabs>
        <w:ind w:left="2502" w:hanging="180"/>
      </w:pPr>
    </w:lvl>
    <w:lvl w:ilvl="3" w:tplc="BEB26254" w:tentative="1">
      <w:start w:val="1"/>
      <w:numFmt w:val="decimal"/>
      <w:lvlText w:val="%4."/>
      <w:lvlJc w:val="left"/>
      <w:pPr>
        <w:tabs>
          <w:tab w:val="num" w:pos="3222"/>
        </w:tabs>
        <w:ind w:left="3222" w:hanging="360"/>
      </w:pPr>
    </w:lvl>
    <w:lvl w:ilvl="4" w:tplc="87AC54D8" w:tentative="1">
      <w:start w:val="1"/>
      <w:numFmt w:val="lowerLetter"/>
      <w:lvlText w:val="%5."/>
      <w:lvlJc w:val="left"/>
      <w:pPr>
        <w:tabs>
          <w:tab w:val="num" w:pos="3942"/>
        </w:tabs>
        <w:ind w:left="3942" w:hanging="360"/>
      </w:pPr>
    </w:lvl>
    <w:lvl w:ilvl="5" w:tplc="6094909A" w:tentative="1">
      <w:start w:val="1"/>
      <w:numFmt w:val="lowerRoman"/>
      <w:lvlText w:val="%6."/>
      <w:lvlJc w:val="right"/>
      <w:pPr>
        <w:tabs>
          <w:tab w:val="num" w:pos="4662"/>
        </w:tabs>
        <w:ind w:left="4662" w:hanging="180"/>
      </w:pPr>
    </w:lvl>
    <w:lvl w:ilvl="6" w:tplc="DE26FF6C" w:tentative="1">
      <w:start w:val="1"/>
      <w:numFmt w:val="decimal"/>
      <w:lvlText w:val="%7."/>
      <w:lvlJc w:val="left"/>
      <w:pPr>
        <w:tabs>
          <w:tab w:val="num" w:pos="5382"/>
        </w:tabs>
        <w:ind w:left="5382" w:hanging="360"/>
      </w:pPr>
    </w:lvl>
    <w:lvl w:ilvl="7" w:tplc="930A4F08" w:tentative="1">
      <w:start w:val="1"/>
      <w:numFmt w:val="lowerLetter"/>
      <w:lvlText w:val="%8."/>
      <w:lvlJc w:val="left"/>
      <w:pPr>
        <w:tabs>
          <w:tab w:val="num" w:pos="6102"/>
        </w:tabs>
        <w:ind w:left="6102" w:hanging="360"/>
      </w:pPr>
    </w:lvl>
    <w:lvl w:ilvl="8" w:tplc="750E288C" w:tentative="1">
      <w:start w:val="1"/>
      <w:numFmt w:val="lowerRoman"/>
      <w:lvlText w:val="%9."/>
      <w:lvlJc w:val="right"/>
      <w:pPr>
        <w:tabs>
          <w:tab w:val="num" w:pos="6822"/>
        </w:tabs>
        <w:ind w:left="6822" w:hanging="180"/>
      </w:pPr>
    </w:lvl>
  </w:abstractNum>
  <w:abstractNum w:abstractNumId="42" w15:restartNumberingAfterBreak="0">
    <w:nsid w:val="7A630C43"/>
    <w:multiLevelType w:val="singleLevel"/>
    <w:tmpl w:val="A96C3816"/>
    <w:lvl w:ilvl="0">
      <w:start w:val="1"/>
      <w:numFmt w:val="bullet"/>
      <w:pStyle w:val="Puntos"/>
      <w:lvlText w:val=""/>
      <w:lvlJc w:val="left"/>
      <w:pPr>
        <w:tabs>
          <w:tab w:val="num" w:pos="1635"/>
        </w:tabs>
        <w:ind w:left="1635" w:hanging="360"/>
      </w:pPr>
      <w:rPr>
        <w:rFonts w:ascii="Symbol" w:hAnsi="Symbol" w:hint="default"/>
      </w:rPr>
    </w:lvl>
  </w:abstractNum>
  <w:abstractNum w:abstractNumId="43" w15:restartNumberingAfterBreak="0">
    <w:nsid w:val="7BCA3E5A"/>
    <w:multiLevelType w:val="hybridMultilevel"/>
    <w:tmpl w:val="54A0D40A"/>
    <w:lvl w:ilvl="0" w:tplc="04090001">
      <w:start w:val="1"/>
      <w:numFmt w:val="decimal"/>
      <w:lvlText w:val="4.1.%1."/>
      <w:lvlJc w:val="left"/>
      <w:pPr>
        <w:ind w:left="1509" w:hanging="375"/>
      </w:pPr>
      <w:rPr>
        <w:rFonts w:hint="default"/>
      </w:rPr>
    </w:lvl>
    <w:lvl w:ilvl="1" w:tplc="04090003" w:tentative="1">
      <w:start w:val="1"/>
      <w:numFmt w:val="lowerLetter"/>
      <w:lvlText w:val="%2."/>
      <w:lvlJc w:val="left"/>
      <w:pPr>
        <w:ind w:left="2214" w:hanging="360"/>
      </w:pPr>
    </w:lvl>
    <w:lvl w:ilvl="2" w:tplc="04090005" w:tentative="1">
      <w:start w:val="1"/>
      <w:numFmt w:val="lowerRoman"/>
      <w:lvlText w:val="%3."/>
      <w:lvlJc w:val="right"/>
      <w:pPr>
        <w:ind w:left="2934" w:hanging="180"/>
      </w:pPr>
    </w:lvl>
    <w:lvl w:ilvl="3" w:tplc="04090001" w:tentative="1">
      <w:start w:val="1"/>
      <w:numFmt w:val="decimal"/>
      <w:lvlText w:val="%4."/>
      <w:lvlJc w:val="left"/>
      <w:pPr>
        <w:ind w:left="3654" w:hanging="360"/>
      </w:pPr>
    </w:lvl>
    <w:lvl w:ilvl="4" w:tplc="04090003" w:tentative="1">
      <w:start w:val="1"/>
      <w:numFmt w:val="lowerLetter"/>
      <w:lvlText w:val="%5."/>
      <w:lvlJc w:val="left"/>
      <w:pPr>
        <w:ind w:left="4374" w:hanging="360"/>
      </w:pPr>
    </w:lvl>
    <w:lvl w:ilvl="5" w:tplc="04090005" w:tentative="1">
      <w:start w:val="1"/>
      <w:numFmt w:val="lowerRoman"/>
      <w:lvlText w:val="%6."/>
      <w:lvlJc w:val="right"/>
      <w:pPr>
        <w:ind w:left="5094" w:hanging="180"/>
      </w:pPr>
    </w:lvl>
    <w:lvl w:ilvl="6" w:tplc="04090001" w:tentative="1">
      <w:start w:val="1"/>
      <w:numFmt w:val="decimal"/>
      <w:lvlText w:val="%7."/>
      <w:lvlJc w:val="left"/>
      <w:pPr>
        <w:ind w:left="5814" w:hanging="360"/>
      </w:pPr>
    </w:lvl>
    <w:lvl w:ilvl="7" w:tplc="04090003" w:tentative="1">
      <w:start w:val="1"/>
      <w:numFmt w:val="lowerLetter"/>
      <w:lvlText w:val="%8."/>
      <w:lvlJc w:val="left"/>
      <w:pPr>
        <w:ind w:left="6534" w:hanging="360"/>
      </w:pPr>
    </w:lvl>
    <w:lvl w:ilvl="8" w:tplc="04090005" w:tentative="1">
      <w:start w:val="1"/>
      <w:numFmt w:val="lowerRoman"/>
      <w:lvlText w:val="%9."/>
      <w:lvlJc w:val="right"/>
      <w:pPr>
        <w:ind w:left="7254" w:hanging="180"/>
      </w:pPr>
    </w:lvl>
  </w:abstractNum>
  <w:num w:numId="1" w16cid:durableId="1274242828">
    <w:abstractNumId w:val="42"/>
  </w:num>
  <w:num w:numId="2" w16cid:durableId="9453029">
    <w:abstractNumId w:val="41"/>
  </w:num>
  <w:num w:numId="3" w16cid:durableId="1239318039">
    <w:abstractNumId w:val="33"/>
  </w:num>
  <w:num w:numId="4" w16cid:durableId="298461911">
    <w:abstractNumId w:val="5"/>
  </w:num>
  <w:num w:numId="5" w16cid:durableId="615214460">
    <w:abstractNumId w:val="30"/>
  </w:num>
  <w:num w:numId="6" w16cid:durableId="954098852">
    <w:abstractNumId w:val="17"/>
  </w:num>
  <w:num w:numId="7" w16cid:durableId="520123865">
    <w:abstractNumId w:val="4"/>
  </w:num>
  <w:num w:numId="8" w16cid:durableId="9338751">
    <w:abstractNumId w:val="6"/>
  </w:num>
  <w:num w:numId="9" w16cid:durableId="912086265">
    <w:abstractNumId w:val="10"/>
  </w:num>
  <w:num w:numId="10" w16cid:durableId="638651442">
    <w:abstractNumId w:val="13"/>
  </w:num>
  <w:num w:numId="11" w16cid:durableId="1163816876">
    <w:abstractNumId w:val="22"/>
  </w:num>
  <w:num w:numId="12" w16cid:durableId="1565726299">
    <w:abstractNumId w:val="14"/>
  </w:num>
  <w:num w:numId="13" w16cid:durableId="636909209">
    <w:abstractNumId w:val="27"/>
  </w:num>
  <w:num w:numId="14" w16cid:durableId="131365871">
    <w:abstractNumId w:val="37"/>
  </w:num>
  <w:num w:numId="15" w16cid:durableId="563956393">
    <w:abstractNumId w:val="18"/>
  </w:num>
  <w:num w:numId="16" w16cid:durableId="1347635429">
    <w:abstractNumId w:val="2"/>
  </w:num>
  <w:num w:numId="17" w16cid:durableId="537206947">
    <w:abstractNumId w:val="40"/>
  </w:num>
  <w:num w:numId="18" w16cid:durableId="1082262039">
    <w:abstractNumId w:val="29"/>
  </w:num>
  <w:num w:numId="19" w16cid:durableId="1551917649">
    <w:abstractNumId w:val="43"/>
  </w:num>
  <w:num w:numId="20" w16cid:durableId="143202601">
    <w:abstractNumId w:val="16"/>
  </w:num>
  <w:num w:numId="21" w16cid:durableId="1687638017">
    <w:abstractNumId w:val="39"/>
  </w:num>
  <w:num w:numId="22" w16cid:durableId="739209127">
    <w:abstractNumId w:val="25"/>
  </w:num>
  <w:num w:numId="23" w16cid:durableId="1874003920">
    <w:abstractNumId w:val="0"/>
  </w:num>
  <w:num w:numId="24" w16cid:durableId="1874076097">
    <w:abstractNumId w:val="24"/>
  </w:num>
  <w:num w:numId="25" w16cid:durableId="538324222">
    <w:abstractNumId w:val="11"/>
  </w:num>
  <w:num w:numId="26" w16cid:durableId="527255302">
    <w:abstractNumId w:val="1"/>
  </w:num>
  <w:num w:numId="27" w16cid:durableId="1643190769">
    <w:abstractNumId w:val="19"/>
  </w:num>
  <w:num w:numId="28" w16cid:durableId="1512451614">
    <w:abstractNumId w:val="9"/>
  </w:num>
  <w:num w:numId="29" w16cid:durableId="302739104">
    <w:abstractNumId w:val="34"/>
  </w:num>
  <w:num w:numId="30" w16cid:durableId="1445349968">
    <w:abstractNumId w:val="20"/>
  </w:num>
  <w:num w:numId="31" w16cid:durableId="2060854320">
    <w:abstractNumId w:val="3"/>
  </w:num>
  <w:num w:numId="32" w16cid:durableId="1326203841">
    <w:abstractNumId w:val="12"/>
  </w:num>
  <w:num w:numId="33" w16cid:durableId="972367706">
    <w:abstractNumId w:val="28"/>
  </w:num>
  <w:num w:numId="34" w16cid:durableId="118259689">
    <w:abstractNumId w:val="21"/>
  </w:num>
  <w:num w:numId="35" w16cid:durableId="746614582">
    <w:abstractNumId w:val="36"/>
  </w:num>
  <w:num w:numId="36" w16cid:durableId="1938244584">
    <w:abstractNumId w:val="15"/>
  </w:num>
  <w:num w:numId="37" w16cid:durableId="490801779">
    <w:abstractNumId w:val="7"/>
  </w:num>
  <w:num w:numId="38" w16cid:durableId="2080319987">
    <w:abstractNumId w:val="26"/>
  </w:num>
  <w:num w:numId="39" w16cid:durableId="862324382">
    <w:abstractNumId w:val="38"/>
  </w:num>
  <w:num w:numId="40" w16cid:durableId="253324144">
    <w:abstractNumId w:val="8"/>
  </w:num>
  <w:num w:numId="41" w16cid:durableId="1766995053">
    <w:abstractNumId w:val="23"/>
  </w:num>
  <w:num w:numId="42" w16cid:durableId="35854283">
    <w:abstractNumId w:val="31"/>
  </w:num>
  <w:num w:numId="43" w16cid:durableId="608313145">
    <w:abstractNumId w:val="35"/>
  </w:num>
  <w:num w:numId="44" w16cid:durableId="1883976342">
    <w:abstractNumId w:val="3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9"/>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5B22"/>
    <w:rsid w:val="00006B89"/>
    <w:rsid w:val="00011473"/>
    <w:rsid w:val="00014439"/>
    <w:rsid w:val="000150C6"/>
    <w:rsid w:val="00021C6D"/>
    <w:rsid w:val="00021DC4"/>
    <w:rsid w:val="0002517E"/>
    <w:rsid w:val="0002607B"/>
    <w:rsid w:val="000269C3"/>
    <w:rsid w:val="000345E3"/>
    <w:rsid w:val="0004307C"/>
    <w:rsid w:val="0004503F"/>
    <w:rsid w:val="00045D68"/>
    <w:rsid w:val="00055038"/>
    <w:rsid w:val="00063535"/>
    <w:rsid w:val="00064DE1"/>
    <w:rsid w:val="00075FBA"/>
    <w:rsid w:val="00082CBF"/>
    <w:rsid w:val="00086597"/>
    <w:rsid w:val="00090D50"/>
    <w:rsid w:val="00091CDA"/>
    <w:rsid w:val="00095563"/>
    <w:rsid w:val="000A30E0"/>
    <w:rsid w:val="000A7E1F"/>
    <w:rsid w:val="000B06F7"/>
    <w:rsid w:val="000C00FC"/>
    <w:rsid w:val="000C2972"/>
    <w:rsid w:val="000C3DE8"/>
    <w:rsid w:val="000D468A"/>
    <w:rsid w:val="000E0317"/>
    <w:rsid w:val="000E7978"/>
    <w:rsid w:val="000F196F"/>
    <w:rsid w:val="00101EE4"/>
    <w:rsid w:val="00102ECA"/>
    <w:rsid w:val="001079D2"/>
    <w:rsid w:val="00111DBF"/>
    <w:rsid w:val="00114DB7"/>
    <w:rsid w:val="00122722"/>
    <w:rsid w:val="00126E91"/>
    <w:rsid w:val="001364CD"/>
    <w:rsid w:val="00136873"/>
    <w:rsid w:val="001371B4"/>
    <w:rsid w:val="001423B7"/>
    <w:rsid w:val="0014274C"/>
    <w:rsid w:val="0014297D"/>
    <w:rsid w:val="0014783F"/>
    <w:rsid w:val="00153136"/>
    <w:rsid w:val="00175B8F"/>
    <w:rsid w:val="00175ED7"/>
    <w:rsid w:val="0018089F"/>
    <w:rsid w:val="00184276"/>
    <w:rsid w:val="001956DE"/>
    <w:rsid w:val="00196DA8"/>
    <w:rsid w:val="001B0806"/>
    <w:rsid w:val="001B7450"/>
    <w:rsid w:val="001C2449"/>
    <w:rsid w:val="001C6679"/>
    <w:rsid w:val="001D074A"/>
    <w:rsid w:val="001E2ACE"/>
    <w:rsid w:val="001E3543"/>
    <w:rsid w:val="001E66BB"/>
    <w:rsid w:val="001E72E3"/>
    <w:rsid w:val="001F4274"/>
    <w:rsid w:val="001F6C84"/>
    <w:rsid w:val="002026E3"/>
    <w:rsid w:val="00204E5E"/>
    <w:rsid w:val="0021130F"/>
    <w:rsid w:val="002122EA"/>
    <w:rsid w:val="0021331F"/>
    <w:rsid w:val="00216D3C"/>
    <w:rsid w:val="00232264"/>
    <w:rsid w:val="00240884"/>
    <w:rsid w:val="00246EC4"/>
    <w:rsid w:val="002474F9"/>
    <w:rsid w:val="00260313"/>
    <w:rsid w:val="0029289A"/>
    <w:rsid w:val="00294531"/>
    <w:rsid w:val="00297C49"/>
    <w:rsid w:val="002A057E"/>
    <w:rsid w:val="002A54A2"/>
    <w:rsid w:val="002B0C8F"/>
    <w:rsid w:val="002B2614"/>
    <w:rsid w:val="002C4A6D"/>
    <w:rsid w:val="002D6F5A"/>
    <w:rsid w:val="002E77A0"/>
    <w:rsid w:val="002F3726"/>
    <w:rsid w:val="002F6E53"/>
    <w:rsid w:val="00300475"/>
    <w:rsid w:val="003005DD"/>
    <w:rsid w:val="00301034"/>
    <w:rsid w:val="00301F7B"/>
    <w:rsid w:val="00304763"/>
    <w:rsid w:val="0030636E"/>
    <w:rsid w:val="0031618D"/>
    <w:rsid w:val="00320355"/>
    <w:rsid w:val="00322A6C"/>
    <w:rsid w:val="003277E6"/>
    <w:rsid w:val="00331401"/>
    <w:rsid w:val="00332C9B"/>
    <w:rsid w:val="00335064"/>
    <w:rsid w:val="00336518"/>
    <w:rsid w:val="00341250"/>
    <w:rsid w:val="00353DF5"/>
    <w:rsid w:val="003575B6"/>
    <w:rsid w:val="00364008"/>
    <w:rsid w:val="00364A71"/>
    <w:rsid w:val="00370365"/>
    <w:rsid w:val="00381C6D"/>
    <w:rsid w:val="00382D7E"/>
    <w:rsid w:val="0038425F"/>
    <w:rsid w:val="00386783"/>
    <w:rsid w:val="00394425"/>
    <w:rsid w:val="00397F8D"/>
    <w:rsid w:val="003A00D4"/>
    <w:rsid w:val="003A6278"/>
    <w:rsid w:val="003A7B87"/>
    <w:rsid w:val="003C2056"/>
    <w:rsid w:val="003D217D"/>
    <w:rsid w:val="003D2C20"/>
    <w:rsid w:val="003D4738"/>
    <w:rsid w:val="003D57EB"/>
    <w:rsid w:val="003D7AF3"/>
    <w:rsid w:val="003E0963"/>
    <w:rsid w:val="003E2F90"/>
    <w:rsid w:val="003E6359"/>
    <w:rsid w:val="003E718C"/>
    <w:rsid w:val="003F22CE"/>
    <w:rsid w:val="003F41FB"/>
    <w:rsid w:val="003F4D87"/>
    <w:rsid w:val="004016CF"/>
    <w:rsid w:val="0040634B"/>
    <w:rsid w:val="004074CD"/>
    <w:rsid w:val="0041327D"/>
    <w:rsid w:val="004132F8"/>
    <w:rsid w:val="00414FED"/>
    <w:rsid w:val="00415907"/>
    <w:rsid w:val="00420E45"/>
    <w:rsid w:val="0042646C"/>
    <w:rsid w:val="00430879"/>
    <w:rsid w:val="00433EE9"/>
    <w:rsid w:val="00444A9C"/>
    <w:rsid w:val="00450FCC"/>
    <w:rsid w:val="0046532E"/>
    <w:rsid w:val="004668F1"/>
    <w:rsid w:val="0049032A"/>
    <w:rsid w:val="0049737C"/>
    <w:rsid w:val="004A6C1B"/>
    <w:rsid w:val="004A6E1F"/>
    <w:rsid w:val="004A7096"/>
    <w:rsid w:val="004B0FD3"/>
    <w:rsid w:val="004B1070"/>
    <w:rsid w:val="004C1B66"/>
    <w:rsid w:val="004D6926"/>
    <w:rsid w:val="004D727F"/>
    <w:rsid w:val="004E0585"/>
    <w:rsid w:val="004E07C2"/>
    <w:rsid w:val="004E24FA"/>
    <w:rsid w:val="004E494A"/>
    <w:rsid w:val="004F2012"/>
    <w:rsid w:val="0050036F"/>
    <w:rsid w:val="0050393B"/>
    <w:rsid w:val="005050F3"/>
    <w:rsid w:val="0050654E"/>
    <w:rsid w:val="0052299E"/>
    <w:rsid w:val="00522CE2"/>
    <w:rsid w:val="00526FAF"/>
    <w:rsid w:val="0053545B"/>
    <w:rsid w:val="005429CE"/>
    <w:rsid w:val="00545833"/>
    <w:rsid w:val="00551885"/>
    <w:rsid w:val="005525B3"/>
    <w:rsid w:val="00554960"/>
    <w:rsid w:val="00565330"/>
    <w:rsid w:val="0057409C"/>
    <w:rsid w:val="0058041D"/>
    <w:rsid w:val="00583A81"/>
    <w:rsid w:val="0058680A"/>
    <w:rsid w:val="00590078"/>
    <w:rsid w:val="005A20A8"/>
    <w:rsid w:val="005A452B"/>
    <w:rsid w:val="005B2194"/>
    <w:rsid w:val="005B4AD9"/>
    <w:rsid w:val="005B5D81"/>
    <w:rsid w:val="005C5190"/>
    <w:rsid w:val="005C5C38"/>
    <w:rsid w:val="005C5E3F"/>
    <w:rsid w:val="005D07D0"/>
    <w:rsid w:val="005E4341"/>
    <w:rsid w:val="005F53B5"/>
    <w:rsid w:val="00604EFB"/>
    <w:rsid w:val="00604F13"/>
    <w:rsid w:val="00606FA3"/>
    <w:rsid w:val="00610CD5"/>
    <w:rsid w:val="006142E7"/>
    <w:rsid w:val="00623335"/>
    <w:rsid w:val="00624F60"/>
    <w:rsid w:val="00630A88"/>
    <w:rsid w:val="00634A53"/>
    <w:rsid w:val="00634E73"/>
    <w:rsid w:val="0063718D"/>
    <w:rsid w:val="006423CE"/>
    <w:rsid w:val="00652411"/>
    <w:rsid w:val="00652873"/>
    <w:rsid w:val="00653F5A"/>
    <w:rsid w:val="006675B1"/>
    <w:rsid w:val="00670894"/>
    <w:rsid w:val="0067617D"/>
    <w:rsid w:val="00681361"/>
    <w:rsid w:val="006A1860"/>
    <w:rsid w:val="006A2BAF"/>
    <w:rsid w:val="006A5246"/>
    <w:rsid w:val="006A6994"/>
    <w:rsid w:val="006B0DCB"/>
    <w:rsid w:val="006B4DE6"/>
    <w:rsid w:val="006B72B8"/>
    <w:rsid w:val="006B7906"/>
    <w:rsid w:val="006B7EF1"/>
    <w:rsid w:val="006C142A"/>
    <w:rsid w:val="006C1A76"/>
    <w:rsid w:val="006C1C4B"/>
    <w:rsid w:val="006C3496"/>
    <w:rsid w:val="006C47C0"/>
    <w:rsid w:val="006C515C"/>
    <w:rsid w:val="006D345F"/>
    <w:rsid w:val="006D4F96"/>
    <w:rsid w:val="006D789F"/>
    <w:rsid w:val="006E615C"/>
    <w:rsid w:val="006F2519"/>
    <w:rsid w:val="007018B9"/>
    <w:rsid w:val="0071710C"/>
    <w:rsid w:val="00720FB0"/>
    <w:rsid w:val="007211F5"/>
    <w:rsid w:val="00723E30"/>
    <w:rsid w:val="00725554"/>
    <w:rsid w:val="00730D68"/>
    <w:rsid w:val="00744063"/>
    <w:rsid w:val="00746AF7"/>
    <w:rsid w:val="007526A4"/>
    <w:rsid w:val="007531B4"/>
    <w:rsid w:val="00757F20"/>
    <w:rsid w:val="00771455"/>
    <w:rsid w:val="00772407"/>
    <w:rsid w:val="007779DE"/>
    <w:rsid w:val="00777CFB"/>
    <w:rsid w:val="007833F9"/>
    <w:rsid w:val="00785D1D"/>
    <w:rsid w:val="00790F99"/>
    <w:rsid w:val="00792AF0"/>
    <w:rsid w:val="0079305D"/>
    <w:rsid w:val="007A4023"/>
    <w:rsid w:val="007B518A"/>
    <w:rsid w:val="007C1FD1"/>
    <w:rsid w:val="007D26EB"/>
    <w:rsid w:val="007E368E"/>
    <w:rsid w:val="00802753"/>
    <w:rsid w:val="00810D2C"/>
    <w:rsid w:val="008114C0"/>
    <w:rsid w:val="008122BC"/>
    <w:rsid w:val="008129B9"/>
    <w:rsid w:val="00815DC7"/>
    <w:rsid w:val="00824491"/>
    <w:rsid w:val="00824B0E"/>
    <w:rsid w:val="0082752A"/>
    <w:rsid w:val="00827CB5"/>
    <w:rsid w:val="0083008E"/>
    <w:rsid w:val="00830AC0"/>
    <w:rsid w:val="008342A1"/>
    <w:rsid w:val="00845027"/>
    <w:rsid w:val="00846622"/>
    <w:rsid w:val="008517B9"/>
    <w:rsid w:val="00865F85"/>
    <w:rsid w:val="0086600A"/>
    <w:rsid w:val="008727AB"/>
    <w:rsid w:val="00872DE1"/>
    <w:rsid w:val="00884EB1"/>
    <w:rsid w:val="00895B22"/>
    <w:rsid w:val="00896DEE"/>
    <w:rsid w:val="008A7E95"/>
    <w:rsid w:val="008C7627"/>
    <w:rsid w:val="008D0B8D"/>
    <w:rsid w:val="008E0505"/>
    <w:rsid w:val="008E47BB"/>
    <w:rsid w:val="00902598"/>
    <w:rsid w:val="00914499"/>
    <w:rsid w:val="0091609A"/>
    <w:rsid w:val="00923C99"/>
    <w:rsid w:val="009255FF"/>
    <w:rsid w:val="009277C2"/>
    <w:rsid w:val="00932198"/>
    <w:rsid w:val="00942A63"/>
    <w:rsid w:val="00942BB4"/>
    <w:rsid w:val="009439D8"/>
    <w:rsid w:val="00950FB3"/>
    <w:rsid w:val="0095333F"/>
    <w:rsid w:val="009549EB"/>
    <w:rsid w:val="00963ECF"/>
    <w:rsid w:val="00970F61"/>
    <w:rsid w:val="0098307E"/>
    <w:rsid w:val="00987709"/>
    <w:rsid w:val="00991FD5"/>
    <w:rsid w:val="00996605"/>
    <w:rsid w:val="00997CAB"/>
    <w:rsid w:val="009A3356"/>
    <w:rsid w:val="009A3C9A"/>
    <w:rsid w:val="009B774E"/>
    <w:rsid w:val="009C00D4"/>
    <w:rsid w:val="009C28E3"/>
    <w:rsid w:val="009C40BD"/>
    <w:rsid w:val="009E53C7"/>
    <w:rsid w:val="009E7855"/>
    <w:rsid w:val="009F4138"/>
    <w:rsid w:val="009F6E28"/>
    <w:rsid w:val="009F7827"/>
    <w:rsid w:val="00A011B7"/>
    <w:rsid w:val="00A02967"/>
    <w:rsid w:val="00A02C3D"/>
    <w:rsid w:val="00A15ACB"/>
    <w:rsid w:val="00A2231F"/>
    <w:rsid w:val="00A2561E"/>
    <w:rsid w:val="00A31490"/>
    <w:rsid w:val="00A31738"/>
    <w:rsid w:val="00A33FD8"/>
    <w:rsid w:val="00A35B14"/>
    <w:rsid w:val="00A36407"/>
    <w:rsid w:val="00A4205F"/>
    <w:rsid w:val="00A474D2"/>
    <w:rsid w:val="00A50032"/>
    <w:rsid w:val="00A508B9"/>
    <w:rsid w:val="00A51609"/>
    <w:rsid w:val="00A52BC3"/>
    <w:rsid w:val="00A607F6"/>
    <w:rsid w:val="00A85731"/>
    <w:rsid w:val="00A86BE2"/>
    <w:rsid w:val="00A87793"/>
    <w:rsid w:val="00A91C7A"/>
    <w:rsid w:val="00A978E4"/>
    <w:rsid w:val="00AA226A"/>
    <w:rsid w:val="00AB4B13"/>
    <w:rsid w:val="00AC020F"/>
    <w:rsid w:val="00AC11BB"/>
    <w:rsid w:val="00AC4072"/>
    <w:rsid w:val="00AC426D"/>
    <w:rsid w:val="00AC5B9E"/>
    <w:rsid w:val="00AD010E"/>
    <w:rsid w:val="00AD0620"/>
    <w:rsid w:val="00AE5721"/>
    <w:rsid w:val="00AE674D"/>
    <w:rsid w:val="00AE72C8"/>
    <w:rsid w:val="00AF2B7A"/>
    <w:rsid w:val="00AF42F0"/>
    <w:rsid w:val="00B00F5E"/>
    <w:rsid w:val="00B0209D"/>
    <w:rsid w:val="00B06B01"/>
    <w:rsid w:val="00B06FF5"/>
    <w:rsid w:val="00B11706"/>
    <w:rsid w:val="00B16A74"/>
    <w:rsid w:val="00B17747"/>
    <w:rsid w:val="00B23E6D"/>
    <w:rsid w:val="00B25E29"/>
    <w:rsid w:val="00B2668E"/>
    <w:rsid w:val="00B316F4"/>
    <w:rsid w:val="00B4729B"/>
    <w:rsid w:val="00B532AC"/>
    <w:rsid w:val="00B55C45"/>
    <w:rsid w:val="00B61A1E"/>
    <w:rsid w:val="00B64A3F"/>
    <w:rsid w:val="00B67184"/>
    <w:rsid w:val="00B70744"/>
    <w:rsid w:val="00B70DF0"/>
    <w:rsid w:val="00B86BA8"/>
    <w:rsid w:val="00B92926"/>
    <w:rsid w:val="00B93CB1"/>
    <w:rsid w:val="00B9643E"/>
    <w:rsid w:val="00B96C08"/>
    <w:rsid w:val="00BA060F"/>
    <w:rsid w:val="00BC32B8"/>
    <w:rsid w:val="00BC5E0D"/>
    <w:rsid w:val="00BD6703"/>
    <w:rsid w:val="00BE17D7"/>
    <w:rsid w:val="00BE196D"/>
    <w:rsid w:val="00BE1C7A"/>
    <w:rsid w:val="00BF0369"/>
    <w:rsid w:val="00BF681E"/>
    <w:rsid w:val="00BF6A35"/>
    <w:rsid w:val="00C065D4"/>
    <w:rsid w:val="00C06C4E"/>
    <w:rsid w:val="00C078DB"/>
    <w:rsid w:val="00C23C7D"/>
    <w:rsid w:val="00C23EEE"/>
    <w:rsid w:val="00C3276C"/>
    <w:rsid w:val="00C36FA3"/>
    <w:rsid w:val="00C40895"/>
    <w:rsid w:val="00C4684F"/>
    <w:rsid w:val="00C47EA0"/>
    <w:rsid w:val="00C60EBF"/>
    <w:rsid w:val="00C60FC3"/>
    <w:rsid w:val="00C74FEB"/>
    <w:rsid w:val="00C768EE"/>
    <w:rsid w:val="00C7781D"/>
    <w:rsid w:val="00C81443"/>
    <w:rsid w:val="00C83592"/>
    <w:rsid w:val="00C92EA8"/>
    <w:rsid w:val="00C948DE"/>
    <w:rsid w:val="00C95617"/>
    <w:rsid w:val="00CA777A"/>
    <w:rsid w:val="00CB2227"/>
    <w:rsid w:val="00CB6A08"/>
    <w:rsid w:val="00CD19DA"/>
    <w:rsid w:val="00CD3FAD"/>
    <w:rsid w:val="00CE707D"/>
    <w:rsid w:val="00CF73E7"/>
    <w:rsid w:val="00D03863"/>
    <w:rsid w:val="00D03FA9"/>
    <w:rsid w:val="00D04564"/>
    <w:rsid w:val="00D13688"/>
    <w:rsid w:val="00D15517"/>
    <w:rsid w:val="00D2047E"/>
    <w:rsid w:val="00D216F4"/>
    <w:rsid w:val="00D22BEA"/>
    <w:rsid w:val="00D22CFB"/>
    <w:rsid w:val="00D25F7C"/>
    <w:rsid w:val="00D26CF6"/>
    <w:rsid w:val="00D301A2"/>
    <w:rsid w:val="00D324CF"/>
    <w:rsid w:val="00D32600"/>
    <w:rsid w:val="00D3417C"/>
    <w:rsid w:val="00D36172"/>
    <w:rsid w:val="00D613BB"/>
    <w:rsid w:val="00D76B4D"/>
    <w:rsid w:val="00D8081E"/>
    <w:rsid w:val="00D871EE"/>
    <w:rsid w:val="00D91938"/>
    <w:rsid w:val="00DA0307"/>
    <w:rsid w:val="00DA2C38"/>
    <w:rsid w:val="00DC0A3C"/>
    <w:rsid w:val="00DC4BBE"/>
    <w:rsid w:val="00DD2436"/>
    <w:rsid w:val="00DE19EC"/>
    <w:rsid w:val="00DE61E6"/>
    <w:rsid w:val="00DE705F"/>
    <w:rsid w:val="00DF72D9"/>
    <w:rsid w:val="00E037CC"/>
    <w:rsid w:val="00E12C0C"/>
    <w:rsid w:val="00E12D10"/>
    <w:rsid w:val="00E13459"/>
    <w:rsid w:val="00E15C57"/>
    <w:rsid w:val="00E33F1E"/>
    <w:rsid w:val="00E41B6D"/>
    <w:rsid w:val="00E4264E"/>
    <w:rsid w:val="00E46BF3"/>
    <w:rsid w:val="00E54638"/>
    <w:rsid w:val="00E673A5"/>
    <w:rsid w:val="00E709BE"/>
    <w:rsid w:val="00E80933"/>
    <w:rsid w:val="00E80DCC"/>
    <w:rsid w:val="00E846BB"/>
    <w:rsid w:val="00E902BD"/>
    <w:rsid w:val="00E9335A"/>
    <w:rsid w:val="00E94277"/>
    <w:rsid w:val="00EA7FD6"/>
    <w:rsid w:val="00EB3CC0"/>
    <w:rsid w:val="00ED58FA"/>
    <w:rsid w:val="00EE66B2"/>
    <w:rsid w:val="00EF1534"/>
    <w:rsid w:val="00EF3EC5"/>
    <w:rsid w:val="00EF6900"/>
    <w:rsid w:val="00F04AB6"/>
    <w:rsid w:val="00F1077B"/>
    <w:rsid w:val="00F11321"/>
    <w:rsid w:val="00F143F2"/>
    <w:rsid w:val="00F2436A"/>
    <w:rsid w:val="00F32295"/>
    <w:rsid w:val="00F4214A"/>
    <w:rsid w:val="00F43568"/>
    <w:rsid w:val="00F43E62"/>
    <w:rsid w:val="00F44D84"/>
    <w:rsid w:val="00F460BE"/>
    <w:rsid w:val="00F477E3"/>
    <w:rsid w:val="00F56B04"/>
    <w:rsid w:val="00F71ACF"/>
    <w:rsid w:val="00F75A21"/>
    <w:rsid w:val="00F772B1"/>
    <w:rsid w:val="00F773C6"/>
    <w:rsid w:val="00F777B5"/>
    <w:rsid w:val="00F8454F"/>
    <w:rsid w:val="00F854E4"/>
    <w:rsid w:val="00F86D0C"/>
    <w:rsid w:val="00F9000F"/>
    <w:rsid w:val="00F9123E"/>
    <w:rsid w:val="00F96ED1"/>
    <w:rsid w:val="00FA2570"/>
    <w:rsid w:val="00FB775F"/>
    <w:rsid w:val="00FC3D6C"/>
    <w:rsid w:val="00FD024E"/>
    <w:rsid w:val="00FE1718"/>
    <w:rsid w:val="00FE37E5"/>
    <w:rsid w:val="00FF54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A2C382"/>
  <w15:docId w15:val="{6D68ECD1-395C-43FA-B1F2-E7E5310F9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ind w:left="1077" w:hanging="7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0F61"/>
    <w:pPr>
      <w:spacing w:after="0" w:line="240" w:lineRule="auto"/>
      <w:ind w:left="0" w:firstLine="0"/>
    </w:pPr>
    <w:rPr>
      <w:rFonts w:ascii="Times New Roman" w:eastAsia="Times New Roman" w:hAnsi="Times New Roman" w:cs="Times New Roman"/>
      <w:sz w:val="24"/>
      <w:szCs w:val="24"/>
      <w:lang w:val="es-CO" w:eastAsia="es-CO"/>
    </w:rPr>
  </w:style>
  <w:style w:type="paragraph" w:styleId="Ttulo1">
    <w:name w:val="heading 1"/>
    <w:basedOn w:val="Normal"/>
    <w:next w:val="Normal"/>
    <w:link w:val="Ttulo1Car"/>
    <w:qFormat/>
    <w:rsid w:val="00322A6C"/>
    <w:pPr>
      <w:keepNext/>
      <w:pageBreakBefore/>
      <w:spacing w:before="240" w:after="480"/>
      <w:outlineLvl w:val="0"/>
    </w:pPr>
    <w:rPr>
      <w:rFonts w:ascii="Franklin Gothic Book" w:eastAsiaTheme="majorEastAsia" w:hAnsi="Franklin Gothic Book" w:cstheme="majorBidi"/>
      <w:b/>
      <w:bCs/>
      <w:color w:val="365F91" w:themeColor="accent1" w:themeShade="BF"/>
      <w:sz w:val="28"/>
      <w:szCs w:val="28"/>
      <w:lang w:val="es-ES"/>
    </w:rPr>
  </w:style>
  <w:style w:type="paragraph" w:styleId="Ttulo2">
    <w:name w:val="heading 2"/>
    <w:basedOn w:val="Normal"/>
    <w:next w:val="Normal"/>
    <w:link w:val="Ttulo2Car"/>
    <w:unhideWhenUsed/>
    <w:qFormat/>
    <w:rsid w:val="00322A6C"/>
    <w:pPr>
      <w:keepNext/>
      <w:numPr>
        <w:ilvl w:val="1"/>
        <w:numId w:val="13"/>
      </w:numPr>
      <w:spacing w:before="120" w:after="360"/>
      <w:outlineLvl w:val="1"/>
    </w:pPr>
    <w:rPr>
      <w:rFonts w:ascii="Franklin Gothic Book" w:eastAsiaTheme="majorEastAsia" w:hAnsi="Franklin Gothic Book" w:cstheme="majorBidi"/>
      <w:b/>
      <w:bCs/>
      <w:color w:val="4F81BD" w:themeColor="accent1"/>
      <w:sz w:val="28"/>
      <w:szCs w:val="28"/>
      <w:lang w:val="es-ES"/>
    </w:rPr>
  </w:style>
  <w:style w:type="paragraph" w:styleId="Ttulo3">
    <w:name w:val="heading 3"/>
    <w:basedOn w:val="Normal"/>
    <w:next w:val="Normal"/>
    <w:link w:val="Ttulo3Car"/>
    <w:uiPriority w:val="99"/>
    <w:unhideWhenUsed/>
    <w:qFormat/>
    <w:rsid w:val="0021331F"/>
    <w:pPr>
      <w:keepNext/>
      <w:keepLines/>
      <w:numPr>
        <w:ilvl w:val="2"/>
        <w:numId w:val="13"/>
      </w:numPr>
      <w:spacing w:before="200"/>
      <w:outlineLvl w:val="2"/>
    </w:pPr>
    <w:rPr>
      <w:rFonts w:ascii="Franklin Gothic Book" w:eastAsiaTheme="majorEastAsia" w:hAnsi="Franklin Gothic Book" w:cstheme="majorBidi"/>
      <w:b/>
      <w:bCs/>
      <w:color w:val="4F81BD" w:themeColor="accent1"/>
      <w:sz w:val="28"/>
      <w:szCs w:val="28"/>
      <w:lang w:val="es-ES"/>
    </w:rPr>
  </w:style>
  <w:style w:type="paragraph" w:styleId="Ttulo4">
    <w:name w:val="heading 4"/>
    <w:basedOn w:val="Normal"/>
    <w:next w:val="Normal"/>
    <w:link w:val="Ttulo4Car"/>
    <w:uiPriority w:val="99"/>
    <w:qFormat/>
    <w:rsid w:val="00322A6C"/>
    <w:pPr>
      <w:keepNext/>
      <w:spacing w:before="120" w:after="120" w:line="480" w:lineRule="auto"/>
      <w:outlineLvl w:val="3"/>
    </w:pPr>
    <w:rPr>
      <w:rFonts w:ascii="Arial" w:eastAsia="MS Mincho" w:hAnsi="Arial" w:cs="Tahoma"/>
      <w:b/>
      <w:bCs/>
      <w:color w:val="000000"/>
      <w:sz w:val="20"/>
      <w:lang w:val="es-CR" w:eastAsia="ja-JP"/>
      <w14:shadow w14:blurRad="50800" w14:dist="38100" w14:dir="2700000" w14:sx="100000" w14:sy="100000" w14:kx="0" w14:ky="0" w14:algn="tl">
        <w14:srgbClr w14:val="000000">
          <w14:alpha w14:val="60000"/>
        </w14:srgbClr>
      </w14:shadow>
    </w:rPr>
  </w:style>
  <w:style w:type="paragraph" w:styleId="Ttulo5">
    <w:name w:val="heading 5"/>
    <w:basedOn w:val="Normal"/>
    <w:next w:val="Normal"/>
    <w:link w:val="Ttulo5Car"/>
    <w:uiPriority w:val="99"/>
    <w:qFormat/>
    <w:rsid w:val="00322A6C"/>
    <w:pPr>
      <w:keepNext/>
      <w:pageBreakBefore/>
      <w:spacing w:before="120" w:after="120" w:line="480" w:lineRule="auto"/>
      <w:jc w:val="center"/>
      <w:outlineLvl w:val="4"/>
    </w:pPr>
    <w:rPr>
      <w:rFonts w:ascii="Arial" w:eastAsia="MS Mincho" w:hAnsi="Arial" w:cs="Arial"/>
      <w:b/>
      <w:bCs/>
      <w:sz w:val="20"/>
      <w:lang w:val="es-CR" w:eastAsia="ja-JP"/>
    </w:rPr>
  </w:style>
  <w:style w:type="paragraph" w:styleId="Ttulo6">
    <w:name w:val="heading 6"/>
    <w:basedOn w:val="Normal"/>
    <w:next w:val="Normal"/>
    <w:link w:val="Ttulo6Car"/>
    <w:qFormat/>
    <w:rsid w:val="00322A6C"/>
    <w:pPr>
      <w:pageBreakBefore/>
      <w:spacing w:before="120" w:after="120"/>
      <w:ind w:left="113" w:right="113"/>
      <w:jc w:val="center"/>
      <w:outlineLvl w:val="5"/>
    </w:pPr>
    <w:rPr>
      <w:rFonts w:ascii="Tahoma" w:eastAsia="MS Mincho" w:hAnsi="Tahoma" w:cs="Tahoma"/>
      <w:b/>
      <w:bCs/>
      <w:snapToGrid w:val="0"/>
      <w:color w:val="FFFFFF"/>
      <w:sz w:val="20"/>
      <w:lang w:val="es-CR" w:eastAsia="ja-JP"/>
    </w:rPr>
  </w:style>
  <w:style w:type="paragraph" w:styleId="Ttulo7">
    <w:name w:val="heading 7"/>
    <w:basedOn w:val="Normal"/>
    <w:next w:val="Normal"/>
    <w:link w:val="Ttulo7Car"/>
    <w:uiPriority w:val="99"/>
    <w:unhideWhenUsed/>
    <w:qFormat/>
    <w:rsid w:val="00322A6C"/>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qFormat/>
    <w:rsid w:val="00322A6C"/>
    <w:pPr>
      <w:keepNext/>
      <w:spacing w:before="120" w:after="120"/>
      <w:outlineLvl w:val="7"/>
    </w:pPr>
    <w:rPr>
      <w:rFonts w:ascii="Arial" w:eastAsia="MS Mincho" w:hAnsi="Arial" w:cs="Tahoma"/>
      <w:b/>
      <w:bCs/>
      <w:sz w:val="20"/>
      <w:lang w:val="es-CR" w:eastAsia="ja-JP"/>
    </w:rPr>
  </w:style>
  <w:style w:type="paragraph" w:styleId="Ttulo9">
    <w:name w:val="heading 9"/>
    <w:basedOn w:val="Normal"/>
    <w:next w:val="Normal"/>
    <w:link w:val="Ttulo9Car"/>
    <w:uiPriority w:val="9"/>
    <w:qFormat/>
    <w:rsid w:val="00322A6C"/>
    <w:pPr>
      <w:keepNext/>
      <w:spacing w:before="120" w:after="120"/>
      <w:ind w:left="74"/>
      <w:outlineLvl w:val="8"/>
    </w:pPr>
    <w:rPr>
      <w:rFonts w:ascii="Arial" w:eastAsia="MS Mincho" w:hAnsi="Arial" w:cs="Tahoma"/>
      <w:b/>
      <w:bCs/>
      <w:sz w:val="20"/>
      <w:lang w:val="es-CR"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322A6C"/>
    <w:rPr>
      <w:rFonts w:ascii="Franklin Gothic Book" w:eastAsiaTheme="majorEastAsia" w:hAnsi="Franklin Gothic Book" w:cstheme="majorBidi"/>
      <w:b/>
      <w:bCs/>
      <w:color w:val="365F91" w:themeColor="accent1" w:themeShade="BF"/>
      <w:sz w:val="28"/>
      <w:szCs w:val="28"/>
    </w:rPr>
  </w:style>
  <w:style w:type="character" w:customStyle="1" w:styleId="Ttulo2Car">
    <w:name w:val="Título 2 Car"/>
    <w:basedOn w:val="Fuentedeprrafopredeter"/>
    <w:link w:val="Ttulo2"/>
    <w:rsid w:val="00322A6C"/>
    <w:rPr>
      <w:rFonts w:ascii="Franklin Gothic Book" w:eastAsiaTheme="majorEastAsia" w:hAnsi="Franklin Gothic Book" w:cstheme="majorBidi"/>
      <w:b/>
      <w:bCs/>
      <w:color w:val="4F81BD" w:themeColor="accent1"/>
      <w:sz w:val="28"/>
      <w:szCs w:val="28"/>
    </w:rPr>
  </w:style>
  <w:style w:type="character" w:customStyle="1" w:styleId="Ttulo3Car">
    <w:name w:val="Título 3 Car"/>
    <w:basedOn w:val="Fuentedeprrafopredeter"/>
    <w:link w:val="Ttulo3"/>
    <w:uiPriority w:val="99"/>
    <w:rsid w:val="0021331F"/>
    <w:rPr>
      <w:rFonts w:ascii="Franklin Gothic Book" w:eastAsiaTheme="majorEastAsia" w:hAnsi="Franklin Gothic Book" w:cstheme="majorBidi"/>
      <w:b/>
      <w:bCs/>
      <w:color w:val="4F81BD" w:themeColor="accent1"/>
      <w:sz w:val="28"/>
      <w:szCs w:val="28"/>
    </w:rPr>
  </w:style>
  <w:style w:type="paragraph" w:styleId="Prrafodelista">
    <w:name w:val="List Paragraph"/>
    <w:basedOn w:val="Normal"/>
    <w:uiPriority w:val="99"/>
    <w:qFormat/>
    <w:rsid w:val="00895B22"/>
    <w:pPr>
      <w:ind w:left="720"/>
      <w:contextualSpacing/>
    </w:pPr>
  </w:style>
  <w:style w:type="character" w:customStyle="1" w:styleId="Ttulo7Car">
    <w:name w:val="Título 7 Car"/>
    <w:basedOn w:val="Fuentedeprrafopredeter"/>
    <w:link w:val="Ttulo7"/>
    <w:uiPriority w:val="99"/>
    <w:rsid w:val="00322A6C"/>
    <w:rPr>
      <w:rFonts w:asciiTheme="majorHAnsi" w:eastAsiaTheme="majorEastAsia" w:hAnsiTheme="majorHAnsi" w:cstheme="majorBidi"/>
      <w:i/>
      <w:iCs/>
      <w:color w:val="404040" w:themeColor="text1" w:themeTint="BF"/>
      <w:lang w:val="en-US"/>
    </w:rPr>
  </w:style>
  <w:style w:type="character" w:customStyle="1" w:styleId="Ttulo4Car">
    <w:name w:val="Título 4 Car"/>
    <w:basedOn w:val="Fuentedeprrafopredeter"/>
    <w:link w:val="Ttulo4"/>
    <w:uiPriority w:val="99"/>
    <w:rsid w:val="00322A6C"/>
    <w:rPr>
      <w:rFonts w:ascii="Arial" w:eastAsia="MS Mincho" w:hAnsi="Arial" w:cs="Tahoma"/>
      <w:b/>
      <w:bCs/>
      <w:color w:val="000000"/>
      <w:sz w:val="20"/>
      <w:szCs w:val="24"/>
      <w:lang w:val="es-CR" w:eastAsia="ja-JP"/>
      <w14:shadow w14:blurRad="50800" w14:dist="38100" w14:dir="2700000" w14:sx="100000" w14:sy="100000" w14:kx="0" w14:ky="0" w14:algn="tl">
        <w14:srgbClr w14:val="000000">
          <w14:alpha w14:val="60000"/>
        </w14:srgbClr>
      </w14:shadow>
    </w:rPr>
  </w:style>
  <w:style w:type="character" w:customStyle="1" w:styleId="Ttulo5Car">
    <w:name w:val="Título 5 Car"/>
    <w:basedOn w:val="Fuentedeprrafopredeter"/>
    <w:link w:val="Ttulo5"/>
    <w:uiPriority w:val="99"/>
    <w:rsid w:val="00322A6C"/>
    <w:rPr>
      <w:rFonts w:ascii="Arial" w:eastAsia="MS Mincho" w:hAnsi="Arial" w:cs="Arial"/>
      <w:b/>
      <w:bCs/>
      <w:sz w:val="20"/>
      <w:szCs w:val="24"/>
      <w:lang w:val="es-CR" w:eastAsia="ja-JP"/>
    </w:rPr>
  </w:style>
  <w:style w:type="character" w:customStyle="1" w:styleId="Ttulo6Car">
    <w:name w:val="Título 6 Car"/>
    <w:basedOn w:val="Fuentedeprrafopredeter"/>
    <w:link w:val="Ttulo6"/>
    <w:rsid w:val="00322A6C"/>
    <w:rPr>
      <w:rFonts w:ascii="Tahoma" w:eastAsia="MS Mincho" w:hAnsi="Tahoma" w:cs="Tahoma"/>
      <w:b/>
      <w:bCs/>
      <w:snapToGrid w:val="0"/>
      <w:color w:val="FFFFFF"/>
      <w:sz w:val="20"/>
      <w:lang w:val="es-CR" w:eastAsia="ja-JP"/>
    </w:rPr>
  </w:style>
  <w:style w:type="character" w:customStyle="1" w:styleId="Ttulo8Car">
    <w:name w:val="Título 8 Car"/>
    <w:basedOn w:val="Fuentedeprrafopredeter"/>
    <w:link w:val="Ttulo8"/>
    <w:uiPriority w:val="9"/>
    <w:rsid w:val="00322A6C"/>
    <w:rPr>
      <w:rFonts w:ascii="Arial" w:eastAsia="MS Mincho" w:hAnsi="Arial" w:cs="Tahoma"/>
      <w:b/>
      <w:bCs/>
      <w:sz w:val="20"/>
      <w:szCs w:val="24"/>
      <w:lang w:val="es-CR" w:eastAsia="ja-JP"/>
    </w:rPr>
  </w:style>
  <w:style w:type="character" w:customStyle="1" w:styleId="Ttulo9Car">
    <w:name w:val="Título 9 Car"/>
    <w:basedOn w:val="Fuentedeprrafopredeter"/>
    <w:link w:val="Ttulo9"/>
    <w:uiPriority w:val="9"/>
    <w:rsid w:val="00322A6C"/>
    <w:rPr>
      <w:rFonts w:ascii="Arial" w:eastAsia="MS Mincho" w:hAnsi="Arial" w:cs="Tahoma"/>
      <w:b/>
      <w:bCs/>
      <w:sz w:val="20"/>
      <w:szCs w:val="24"/>
      <w:lang w:val="es-CR" w:eastAsia="ja-JP"/>
    </w:rPr>
  </w:style>
  <w:style w:type="paragraph" w:customStyle="1" w:styleId="Puntos">
    <w:name w:val="Puntos"/>
    <w:basedOn w:val="Normal"/>
    <w:link w:val="PuntosCar"/>
    <w:rsid w:val="0021331F"/>
    <w:pPr>
      <w:numPr>
        <w:numId w:val="1"/>
      </w:numPr>
      <w:spacing w:line="360" w:lineRule="auto"/>
    </w:pPr>
    <w:rPr>
      <w:rFonts w:eastAsia="MS Mincho" w:cs="Arial"/>
      <w:lang w:val="es-ES_tradnl" w:eastAsia="ja-JP"/>
    </w:rPr>
  </w:style>
  <w:style w:type="paragraph" w:customStyle="1" w:styleId="EsquemaNumerado">
    <w:name w:val="Esquema Numerado"/>
    <w:basedOn w:val="Normal"/>
    <w:rsid w:val="00322A6C"/>
    <w:pPr>
      <w:tabs>
        <w:tab w:val="num" w:pos="1080"/>
      </w:tabs>
      <w:spacing w:before="120" w:after="60" w:line="360" w:lineRule="auto"/>
      <w:ind w:left="1080" w:hanging="360"/>
    </w:pPr>
    <w:rPr>
      <w:rFonts w:ascii="Tahoma" w:eastAsia="MS Mincho" w:hAnsi="Tahoma" w:cs="Arial"/>
      <w:sz w:val="20"/>
      <w:szCs w:val="20"/>
      <w:lang w:val="es-CR" w:eastAsia="ja-JP"/>
    </w:rPr>
  </w:style>
  <w:style w:type="paragraph" w:customStyle="1" w:styleId="Titulito">
    <w:name w:val="Titulito"/>
    <w:basedOn w:val="Normal"/>
    <w:rsid w:val="00322A6C"/>
    <w:pPr>
      <w:numPr>
        <w:numId w:val="2"/>
      </w:numPr>
      <w:spacing w:before="240" w:after="120"/>
    </w:pPr>
    <w:rPr>
      <w:rFonts w:ascii="Tahoma" w:eastAsia="MS Mincho" w:hAnsi="Tahoma" w:cs="Arial"/>
      <w:bCs/>
      <w:sz w:val="20"/>
      <w:lang w:val="es-MX" w:eastAsia="ja-JP"/>
    </w:rPr>
  </w:style>
  <w:style w:type="paragraph" w:customStyle="1" w:styleId="NormalPuntos">
    <w:name w:val="Normal Puntos"/>
    <w:basedOn w:val="Normal"/>
    <w:autoRedefine/>
    <w:rsid w:val="00322A6C"/>
    <w:pPr>
      <w:numPr>
        <w:numId w:val="3"/>
      </w:numPr>
      <w:tabs>
        <w:tab w:val="clear" w:pos="1080"/>
        <w:tab w:val="num" w:pos="1404"/>
      </w:tabs>
      <w:spacing w:before="120" w:after="120"/>
      <w:ind w:left="1716"/>
    </w:pPr>
    <w:rPr>
      <w:rFonts w:ascii="Tahoma" w:eastAsia="MS Mincho" w:hAnsi="Tahoma" w:cs="Tahoma"/>
      <w:sz w:val="20"/>
      <w:szCs w:val="20"/>
      <w:lang w:val="es-CR" w:eastAsia="ja-JP"/>
    </w:rPr>
  </w:style>
  <w:style w:type="paragraph" w:customStyle="1" w:styleId="ListaVieta1">
    <w:name w:val="Lista_Viñeta1"/>
    <w:basedOn w:val="Normal"/>
    <w:autoRedefine/>
    <w:rsid w:val="00322A6C"/>
    <w:pPr>
      <w:numPr>
        <w:numId w:val="4"/>
      </w:numPr>
      <w:spacing w:before="120" w:after="120"/>
    </w:pPr>
    <w:rPr>
      <w:rFonts w:ascii="Arial" w:eastAsia="MS Mincho" w:hAnsi="Arial" w:cs="Arial"/>
      <w:sz w:val="20"/>
      <w:szCs w:val="20"/>
      <w:lang w:val="es-CR" w:eastAsia="ja-JP"/>
    </w:rPr>
  </w:style>
  <w:style w:type="paragraph" w:customStyle="1" w:styleId="ListaVieta">
    <w:name w:val="Lista_Viñeta"/>
    <w:basedOn w:val="Normal"/>
    <w:autoRedefine/>
    <w:rsid w:val="00322A6C"/>
    <w:pPr>
      <w:numPr>
        <w:numId w:val="5"/>
      </w:numPr>
      <w:spacing w:before="120" w:after="120"/>
    </w:pPr>
    <w:rPr>
      <w:rFonts w:ascii="Arial" w:eastAsia="MS Mincho" w:hAnsi="Arial" w:cs="Arial"/>
      <w:sz w:val="20"/>
      <w:szCs w:val="20"/>
      <w:lang w:val="es-MX" w:eastAsia="ja-JP"/>
    </w:rPr>
  </w:style>
  <w:style w:type="paragraph" w:customStyle="1" w:styleId="Normalnmero">
    <w:name w:val="Normal número"/>
    <w:basedOn w:val="Normal"/>
    <w:rsid w:val="00322A6C"/>
    <w:pPr>
      <w:numPr>
        <w:numId w:val="7"/>
      </w:numPr>
      <w:spacing w:before="120" w:after="120"/>
    </w:pPr>
    <w:rPr>
      <w:rFonts w:ascii="Tahoma" w:eastAsia="MS Mincho" w:hAnsi="Tahoma" w:cs="Tahoma"/>
      <w:sz w:val="20"/>
      <w:szCs w:val="20"/>
      <w:lang w:val="es-CR" w:eastAsia="ja-JP"/>
    </w:rPr>
  </w:style>
  <w:style w:type="paragraph" w:customStyle="1" w:styleId="NormalPuntotabla">
    <w:name w:val="Normal Punto tabla"/>
    <w:basedOn w:val="NormalPuntos"/>
    <w:rsid w:val="00322A6C"/>
    <w:pPr>
      <w:numPr>
        <w:numId w:val="6"/>
      </w:numPr>
      <w:spacing w:after="0"/>
    </w:pPr>
    <w:rPr>
      <w:rFonts w:ascii="Arial" w:hAnsi="Arial"/>
    </w:rPr>
  </w:style>
  <w:style w:type="paragraph" w:customStyle="1" w:styleId="TextoSistemaPuntos">
    <w:name w:val="Texto Sistema Puntos"/>
    <w:basedOn w:val="TextoSistema"/>
    <w:rsid w:val="00322A6C"/>
    <w:pPr>
      <w:numPr>
        <w:numId w:val="8"/>
      </w:numPr>
    </w:pPr>
  </w:style>
  <w:style w:type="paragraph" w:customStyle="1" w:styleId="TextoSistema">
    <w:name w:val="Texto Sistema"/>
    <w:basedOn w:val="Normal"/>
    <w:autoRedefine/>
    <w:rsid w:val="00322A6C"/>
    <w:pPr>
      <w:spacing w:before="120" w:after="120" w:line="360" w:lineRule="auto"/>
      <w:ind w:left="-30"/>
    </w:pPr>
    <w:rPr>
      <w:rFonts w:ascii="Tahoma" w:eastAsia="MS Mincho" w:hAnsi="Tahoma" w:cs="Arial"/>
      <w:sz w:val="20"/>
      <w:szCs w:val="20"/>
      <w:lang w:val="es-CR" w:eastAsia="ja-JP"/>
    </w:rPr>
  </w:style>
  <w:style w:type="paragraph" w:customStyle="1" w:styleId="EsquemaNumerado2">
    <w:name w:val="Esquema Numerado2"/>
    <w:basedOn w:val="Normal"/>
    <w:rsid w:val="00322A6C"/>
    <w:pPr>
      <w:numPr>
        <w:numId w:val="11"/>
      </w:numPr>
      <w:spacing w:before="60" w:after="60" w:line="360" w:lineRule="auto"/>
    </w:pPr>
    <w:rPr>
      <w:rFonts w:ascii="Arial" w:eastAsia="MS Mincho" w:hAnsi="Arial" w:cs="Arial"/>
      <w:sz w:val="20"/>
      <w:szCs w:val="20"/>
      <w:lang w:val="es-CR" w:eastAsia="ja-JP"/>
    </w:rPr>
  </w:style>
  <w:style w:type="paragraph" w:customStyle="1" w:styleId="Nmerodecolumna">
    <w:name w:val="Número de columna"/>
    <w:basedOn w:val="Normal"/>
    <w:autoRedefine/>
    <w:rsid w:val="00322A6C"/>
    <w:pPr>
      <w:numPr>
        <w:numId w:val="9"/>
      </w:numPr>
      <w:spacing w:before="120" w:after="120"/>
      <w:jc w:val="center"/>
    </w:pPr>
    <w:rPr>
      <w:rFonts w:ascii="Tahoma" w:eastAsia="MS Mincho" w:hAnsi="Tahoma" w:cs="Arial"/>
      <w:b/>
      <w:bCs/>
      <w:color w:val="FFFFFF"/>
      <w:sz w:val="20"/>
      <w:szCs w:val="20"/>
      <w:lang w:val="es-CR" w:eastAsia="ja-JP"/>
    </w:rPr>
  </w:style>
  <w:style w:type="paragraph" w:customStyle="1" w:styleId="Proyecto">
    <w:name w:val="Proyecto"/>
    <w:basedOn w:val="Normal"/>
    <w:rsid w:val="00322A6C"/>
    <w:pPr>
      <w:numPr>
        <w:numId w:val="10"/>
      </w:numPr>
      <w:spacing w:before="120" w:after="120"/>
    </w:pPr>
    <w:rPr>
      <w:rFonts w:ascii="Tahoma" w:eastAsia="MS Mincho" w:hAnsi="Tahoma" w:cs="Arial"/>
      <w:b/>
      <w:bCs/>
      <w:sz w:val="20"/>
      <w:szCs w:val="20"/>
      <w:lang w:val="es-CR" w:eastAsia="ja-JP"/>
    </w:rPr>
  </w:style>
  <w:style w:type="paragraph" w:customStyle="1" w:styleId="Portada">
    <w:name w:val="Portada"/>
    <w:basedOn w:val="Normal"/>
    <w:uiPriority w:val="99"/>
    <w:rsid w:val="00322A6C"/>
    <w:pPr>
      <w:spacing w:before="120" w:after="120"/>
      <w:jc w:val="center"/>
    </w:pPr>
    <w:rPr>
      <w:rFonts w:ascii="Arial" w:eastAsia="MS Mincho" w:hAnsi="Arial" w:cs="Arial"/>
      <w:smallCaps/>
      <w:sz w:val="36"/>
      <w:lang w:val="es-ES_tradnl" w:eastAsia="ja-JP"/>
    </w:rPr>
  </w:style>
  <w:style w:type="paragraph" w:customStyle="1" w:styleId="NormalCentro">
    <w:name w:val="Normal Centro"/>
    <w:basedOn w:val="Normal"/>
    <w:rsid w:val="00322A6C"/>
    <w:pPr>
      <w:spacing w:before="120" w:after="120" w:line="360" w:lineRule="auto"/>
      <w:ind w:left="720"/>
      <w:jc w:val="center"/>
    </w:pPr>
    <w:rPr>
      <w:rFonts w:ascii="Tahoma" w:eastAsia="MS Mincho" w:hAnsi="Tahoma" w:cs="Arial"/>
      <w:b/>
      <w:bCs/>
      <w:sz w:val="20"/>
      <w:szCs w:val="20"/>
      <w:lang w:val="es-CR" w:eastAsia="ja-JP"/>
    </w:rPr>
  </w:style>
  <w:style w:type="character" w:styleId="Hipervnculo">
    <w:name w:val="Hyperlink"/>
    <w:basedOn w:val="Fuentedeprrafopredeter"/>
    <w:uiPriority w:val="99"/>
    <w:rsid w:val="00322A6C"/>
    <w:rPr>
      <w:color w:val="0000FF"/>
      <w:u w:val="single"/>
    </w:rPr>
  </w:style>
  <w:style w:type="paragraph" w:styleId="TDC1">
    <w:name w:val="toc 1"/>
    <w:basedOn w:val="Normal"/>
    <w:next w:val="Normal"/>
    <w:autoRedefine/>
    <w:uiPriority w:val="39"/>
    <w:qFormat/>
    <w:rsid w:val="00322A6C"/>
    <w:pPr>
      <w:tabs>
        <w:tab w:val="left" w:pos="360"/>
        <w:tab w:val="right" w:leader="dot" w:pos="8820"/>
      </w:tabs>
      <w:spacing w:before="120" w:after="120"/>
      <w:ind w:right="-180"/>
    </w:pPr>
    <w:rPr>
      <w:rFonts w:eastAsia="MS Mincho"/>
      <w:b/>
      <w:bCs/>
      <w:caps/>
      <w:sz w:val="20"/>
      <w:szCs w:val="20"/>
      <w:lang w:val="es-CR" w:eastAsia="ja-JP"/>
    </w:rPr>
  </w:style>
  <w:style w:type="paragraph" w:styleId="TDC2">
    <w:name w:val="toc 2"/>
    <w:basedOn w:val="Normal"/>
    <w:next w:val="Normal"/>
    <w:autoRedefine/>
    <w:uiPriority w:val="39"/>
    <w:qFormat/>
    <w:rsid w:val="00322A6C"/>
    <w:pPr>
      <w:ind w:left="200"/>
    </w:pPr>
    <w:rPr>
      <w:rFonts w:eastAsia="MS Mincho"/>
      <w:smallCaps/>
      <w:sz w:val="20"/>
      <w:szCs w:val="20"/>
      <w:lang w:val="es-CR" w:eastAsia="ja-JP"/>
    </w:rPr>
  </w:style>
  <w:style w:type="paragraph" w:styleId="TDC3">
    <w:name w:val="toc 3"/>
    <w:basedOn w:val="Normal"/>
    <w:next w:val="Normal"/>
    <w:autoRedefine/>
    <w:uiPriority w:val="39"/>
    <w:qFormat/>
    <w:rsid w:val="00322A6C"/>
    <w:pPr>
      <w:ind w:left="400"/>
    </w:pPr>
    <w:rPr>
      <w:rFonts w:eastAsia="MS Mincho"/>
      <w:i/>
      <w:iCs/>
      <w:sz w:val="20"/>
      <w:szCs w:val="20"/>
      <w:lang w:val="es-CR" w:eastAsia="ja-JP"/>
    </w:rPr>
  </w:style>
  <w:style w:type="paragraph" w:customStyle="1" w:styleId="NormalTabla">
    <w:name w:val="Normal Tabla"/>
    <w:basedOn w:val="Normal"/>
    <w:uiPriority w:val="99"/>
    <w:rsid w:val="00322A6C"/>
    <w:pPr>
      <w:keepNext/>
      <w:keepLines/>
      <w:spacing w:before="120" w:after="120" w:line="360" w:lineRule="auto"/>
      <w:ind w:left="85"/>
    </w:pPr>
    <w:rPr>
      <w:rFonts w:ascii="Arial" w:eastAsia="MS Mincho" w:hAnsi="Arial" w:cs="Arial"/>
      <w:sz w:val="20"/>
      <w:szCs w:val="20"/>
      <w:lang w:val="es-CR" w:eastAsia="ja-JP"/>
    </w:rPr>
  </w:style>
  <w:style w:type="character" w:customStyle="1" w:styleId="ta111">
    <w:name w:val="ta111"/>
    <w:basedOn w:val="Fuentedeprrafopredeter"/>
    <w:rsid w:val="00322A6C"/>
    <w:rPr>
      <w:rFonts w:ascii="Arial" w:hAnsi="Arial" w:cs="Arial" w:hint="default"/>
      <w:sz w:val="17"/>
      <w:szCs w:val="17"/>
    </w:rPr>
  </w:style>
  <w:style w:type="paragraph" w:styleId="Descripcin">
    <w:name w:val="caption"/>
    <w:basedOn w:val="Normal"/>
    <w:next w:val="Normal"/>
    <w:qFormat/>
    <w:rsid w:val="00322A6C"/>
    <w:pPr>
      <w:spacing w:before="120" w:after="120" w:line="360" w:lineRule="auto"/>
      <w:ind w:left="720"/>
    </w:pPr>
    <w:rPr>
      <w:rFonts w:ascii="Tahoma" w:eastAsia="MS Mincho" w:hAnsi="Tahoma" w:cs="Arial"/>
      <w:b/>
      <w:bCs/>
      <w:sz w:val="20"/>
      <w:szCs w:val="20"/>
      <w:lang w:val="es-CR" w:eastAsia="ja-JP"/>
    </w:rPr>
  </w:style>
  <w:style w:type="paragraph" w:styleId="Textoindependiente">
    <w:name w:val="Body Text"/>
    <w:basedOn w:val="Normal"/>
    <w:link w:val="TextoindependienteCar"/>
    <w:semiHidden/>
    <w:rsid w:val="00322A6C"/>
    <w:pPr>
      <w:spacing w:before="120" w:after="120"/>
    </w:pPr>
    <w:rPr>
      <w:rFonts w:ascii="Tahoma" w:eastAsia="MS Mincho" w:hAnsi="Tahoma" w:cs="Arial"/>
      <w:b/>
      <w:bCs/>
      <w:sz w:val="20"/>
      <w:szCs w:val="32"/>
      <w:lang w:val="es-MX" w:eastAsia="ja-JP"/>
    </w:rPr>
  </w:style>
  <w:style w:type="character" w:customStyle="1" w:styleId="TextoindependienteCar">
    <w:name w:val="Texto independiente Car"/>
    <w:basedOn w:val="Fuentedeprrafopredeter"/>
    <w:link w:val="Textoindependiente"/>
    <w:semiHidden/>
    <w:rsid w:val="00322A6C"/>
    <w:rPr>
      <w:rFonts w:ascii="Tahoma" w:eastAsia="MS Mincho" w:hAnsi="Tahoma" w:cs="Arial"/>
      <w:b/>
      <w:bCs/>
      <w:sz w:val="20"/>
      <w:szCs w:val="32"/>
      <w:lang w:val="es-MX" w:eastAsia="ja-JP"/>
    </w:rPr>
  </w:style>
  <w:style w:type="character" w:styleId="Refdenotaalpie">
    <w:name w:val="footnote reference"/>
    <w:basedOn w:val="Fuentedeprrafopredeter"/>
    <w:semiHidden/>
    <w:rsid w:val="00322A6C"/>
    <w:rPr>
      <w:vertAlign w:val="superscript"/>
    </w:rPr>
  </w:style>
  <w:style w:type="paragraph" w:styleId="Textonotapie">
    <w:name w:val="footnote text"/>
    <w:basedOn w:val="Normal"/>
    <w:link w:val="TextonotapieCar"/>
    <w:semiHidden/>
    <w:rsid w:val="00322A6C"/>
    <w:pPr>
      <w:spacing w:before="120" w:after="120"/>
    </w:pPr>
    <w:rPr>
      <w:rFonts w:ascii="Comic Sans MS" w:eastAsia="MS Mincho" w:hAnsi="Comic Sans MS" w:cs="Arial"/>
      <w:sz w:val="18"/>
      <w:szCs w:val="20"/>
      <w:lang w:val="es-CR" w:eastAsia="ja-JP"/>
    </w:rPr>
  </w:style>
  <w:style w:type="character" w:customStyle="1" w:styleId="TextonotapieCar">
    <w:name w:val="Texto nota pie Car"/>
    <w:basedOn w:val="Fuentedeprrafopredeter"/>
    <w:link w:val="Textonotapie"/>
    <w:semiHidden/>
    <w:rsid w:val="00322A6C"/>
    <w:rPr>
      <w:rFonts w:ascii="Comic Sans MS" w:eastAsia="MS Mincho" w:hAnsi="Comic Sans MS" w:cs="Arial"/>
      <w:sz w:val="18"/>
      <w:szCs w:val="20"/>
      <w:lang w:val="es-CR" w:eastAsia="ja-JP"/>
    </w:rPr>
  </w:style>
  <w:style w:type="character" w:styleId="Nmerodepgina">
    <w:name w:val="page number"/>
    <w:basedOn w:val="Fuentedeprrafopredeter"/>
    <w:uiPriority w:val="99"/>
    <w:rsid w:val="00322A6C"/>
  </w:style>
  <w:style w:type="paragraph" w:styleId="Piedepgina">
    <w:name w:val="footer"/>
    <w:basedOn w:val="Normal"/>
    <w:link w:val="PiedepginaCar"/>
    <w:uiPriority w:val="99"/>
    <w:rsid w:val="00322A6C"/>
    <w:pPr>
      <w:tabs>
        <w:tab w:val="center" w:pos="4252"/>
        <w:tab w:val="right" w:pos="8504"/>
      </w:tabs>
      <w:spacing w:before="120" w:after="120" w:line="360" w:lineRule="auto"/>
      <w:ind w:left="720"/>
    </w:pPr>
    <w:rPr>
      <w:rFonts w:ascii="Tahoma" w:eastAsia="MS Mincho" w:hAnsi="Tahoma" w:cs="Arial"/>
      <w:sz w:val="20"/>
      <w:szCs w:val="20"/>
      <w:lang w:val="es-CR" w:eastAsia="ja-JP"/>
    </w:rPr>
  </w:style>
  <w:style w:type="character" w:customStyle="1" w:styleId="PiedepginaCar">
    <w:name w:val="Pie de página Car"/>
    <w:basedOn w:val="Fuentedeprrafopredeter"/>
    <w:link w:val="Piedepgina"/>
    <w:uiPriority w:val="99"/>
    <w:rsid w:val="00322A6C"/>
    <w:rPr>
      <w:rFonts w:ascii="Tahoma" w:eastAsia="MS Mincho" w:hAnsi="Tahoma" w:cs="Arial"/>
      <w:sz w:val="20"/>
      <w:szCs w:val="20"/>
      <w:lang w:val="es-CR" w:eastAsia="ja-JP"/>
    </w:rPr>
  </w:style>
  <w:style w:type="paragraph" w:styleId="Textoindependiente2">
    <w:name w:val="Body Text 2"/>
    <w:basedOn w:val="Normal"/>
    <w:link w:val="Textoindependiente2Car"/>
    <w:uiPriority w:val="99"/>
    <w:rsid w:val="00322A6C"/>
    <w:pPr>
      <w:spacing w:before="120" w:after="120"/>
    </w:pPr>
    <w:rPr>
      <w:rFonts w:ascii="Arial" w:eastAsia="MS Mincho" w:hAnsi="Arial" w:cs="Arial"/>
      <w:sz w:val="20"/>
      <w:lang w:val="es-CR" w:eastAsia="ja-JP"/>
    </w:rPr>
  </w:style>
  <w:style w:type="character" w:customStyle="1" w:styleId="Textoindependiente2Car">
    <w:name w:val="Texto independiente 2 Car"/>
    <w:basedOn w:val="Fuentedeprrafopredeter"/>
    <w:link w:val="Textoindependiente2"/>
    <w:uiPriority w:val="99"/>
    <w:rsid w:val="00322A6C"/>
    <w:rPr>
      <w:rFonts w:ascii="Arial" w:eastAsia="MS Mincho" w:hAnsi="Arial" w:cs="Arial"/>
      <w:sz w:val="20"/>
      <w:szCs w:val="24"/>
      <w:lang w:val="es-CR" w:eastAsia="ja-JP"/>
    </w:rPr>
  </w:style>
  <w:style w:type="paragraph" w:styleId="Sangradetextonormal">
    <w:name w:val="Body Text Indent"/>
    <w:basedOn w:val="Normal"/>
    <w:link w:val="SangradetextonormalCar"/>
    <w:rsid w:val="00322A6C"/>
    <w:pPr>
      <w:spacing w:before="120" w:after="120"/>
      <w:ind w:left="1416"/>
    </w:pPr>
    <w:rPr>
      <w:rFonts w:ascii="Arial" w:eastAsia="MS Mincho" w:hAnsi="Arial" w:cs="Arial"/>
      <w:sz w:val="20"/>
      <w:lang w:val="es-CR" w:eastAsia="ja-JP"/>
    </w:rPr>
  </w:style>
  <w:style w:type="character" w:customStyle="1" w:styleId="SangradetextonormalCar">
    <w:name w:val="Sangría de texto normal Car"/>
    <w:basedOn w:val="Fuentedeprrafopredeter"/>
    <w:link w:val="Sangradetextonormal"/>
    <w:semiHidden/>
    <w:rsid w:val="00322A6C"/>
    <w:rPr>
      <w:rFonts w:ascii="Arial" w:eastAsia="MS Mincho" w:hAnsi="Arial" w:cs="Arial"/>
      <w:sz w:val="20"/>
      <w:szCs w:val="24"/>
      <w:lang w:val="es-CR" w:eastAsia="ja-JP"/>
    </w:rPr>
  </w:style>
  <w:style w:type="paragraph" w:styleId="Encabezado">
    <w:name w:val="header"/>
    <w:basedOn w:val="Normal"/>
    <w:link w:val="EncabezadoCar"/>
    <w:uiPriority w:val="99"/>
    <w:rsid w:val="00322A6C"/>
    <w:pPr>
      <w:tabs>
        <w:tab w:val="center" w:pos="4252"/>
        <w:tab w:val="right" w:pos="8504"/>
      </w:tabs>
      <w:spacing w:before="120" w:after="120"/>
    </w:pPr>
    <w:rPr>
      <w:rFonts w:ascii="Arial" w:eastAsia="MS Mincho" w:hAnsi="Arial" w:cs="Arial"/>
      <w:sz w:val="20"/>
      <w:lang w:val="es-CR" w:eastAsia="ja-JP"/>
    </w:rPr>
  </w:style>
  <w:style w:type="character" w:customStyle="1" w:styleId="EncabezadoCar">
    <w:name w:val="Encabezado Car"/>
    <w:basedOn w:val="Fuentedeprrafopredeter"/>
    <w:link w:val="Encabezado"/>
    <w:uiPriority w:val="99"/>
    <w:rsid w:val="00322A6C"/>
    <w:rPr>
      <w:rFonts w:ascii="Arial" w:eastAsia="MS Mincho" w:hAnsi="Arial" w:cs="Arial"/>
      <w:sz w:val="20"/>
      <w:szCs w:val="24"/>
      <w:lang w:val="es-CR" w:eastAsia="ja-JP"/>
    </w:rPr>
  </w:style>
  <w:style w:type="paragraph" w:styleId="Sangra2detindependiente">
    <w:name w:val="Body Text Indent 2"/>
    <w:basedOn w:val="Normal"/>
    <w:link w:val="Sangra2detindependienteCar"/>
    <w:semiHidden/>
    <w:rsid w:val="00322A6C"/>
    <w:pPr>
      <w:spacing w:before="120" w:after="120" w:line="360" w:lineRule="auto"/>
      <w:ind w:left="540"/>
    </w:pPr>
    <w:rPr>
      <w:rFonts w:ascii="Arial" w:eastAsia="MS Mincho" w:hAnsi="Arial" w:cs="Arial"/>
      <w:sz w:val="20"/>
      <w:lang w:val="es-CR" w:eastAsia="ja-JP"/>
    </w:rPr>
  </w:style>
  <w:style w:type="character" w:customStyle="1" w:styleId="Sangra2detindependienteCar">
    <w:name w:val="Sangría 2 de t. independiente Car"/>
    <w:basedOn w:val="Fuentedeprrafopredeter"/>
    <w:link w:val="Sangra2detindependiente"/>
    <w:semiHidden/>
    <w:rsid w:val="00322A6C"/>
    <w:rPr>
      <w:rFonts w:ascii="Arial" w:eastAsia="MS Mincho" w:hAnsi="Arial" w:cs="Arial"/>
      <w:sz w:val="20"/>
      <w:szCs w:val="24"/>
      <w:lang w:val="es-CR" w:eastAsia="ja-JP"/>
    </w:rPr>
  </w:style>
  <w:style w:type="paragraph" w:styleId="Textoindependiente3">
    <w:name w:val="Body Text 3"/>
    <w:basedOn w:val="Normal"/>
    <w:link w:val="Textoindependiente3Car"/>
    <w:uiPriority w:val="99"/>
    <w:rsid w:val="00322A6C"/>
    <w:pPr>
      <w:spacing w:before="120" w:after="120" w:line="360" w:lineRule="auto"/>
    </w:pPr>
    <w:rPr>
      <w:rFonts w:ascii="Arial" w:eastAsia="MS Mincho" w:hAnsi="Arial" w:cs="Arial"/>
      <w:sz w:val="20"/>
      <w:lang w:val="es-CR" w:eastAsia="ja-JP"/>
    </w:rPr>
  </w:style>
  <w:style w:type="character" w:customStyle="1" w:styleId="Textoindependiente3Car">
    <w:name w:val="Texto independiente 3 Car"/>
    <w:basedOn w:val="Fuentedeprrafopredeter"/>
    <w:link w:val="Textoindependiente3"/>
    <w:uiPriority w:val="99"/>
    <w:rsid w:val="00322A6C"/>
    <w:rPr>
      <w:rFonts w:ascii="Arial" w:eastAsia="MS Mincho" w:hAnsi="Arial" w:cs="Arial"/>
      <w:sz w:val="20"/>
      <w:szCs w:val="24"/>
      <w:lang w:val="es-CR" w:eastAsia="ja-JP"/>
    </w:rPr>
  </w:style>
  <w:style w:type="paragraph" w:styleId="Sangra3detindependiente">
    <w:name w:val="Body Text Indent 3"/>
    <w:basedOn w:val="Normal"/>
    <w:link w:val="Sangra3detindependienteCar"/>
    <w:semiHidden/>
    <w:rsid w:val="00322A6C"/>
    <w:pPr>
      <w:spacing w:before="120" w:after="120"/>
      <w:ind w:left="936"/>
    </w:pPr>
    <w:rPr>
      <w:rFonts w:ascii="Arial" w:eastAsia="MS Mincho" w:hAnsi="Arial" w:cs="Arial"/>
      <w:i/>
      <w:iCs/>
      <w:sz w:val="20"/>
      <w:lang w:val="es-CR" w:eastAsia="ja-JP"/>
    </w:rPr>
  </w:style>
  <w:style w:type="character" w:customStyle="1" w:styleId="Sangra3detindependienteCar">
    <w:name w:val="Sangría 3 de t. independiente Car"/>
    <w:basedOn w:val="Fuentedeprrafopredeter"/>
    <w:link w:val="Sangra3detindependiente"/>
    <w:semiHidden/>
    <w:rsid w:val="00322A6C"/>
    <w:rPr>
      <w:rFonts w:ascii="Arial" w:eastAsia="MS Mincho" w:hAnsi="Arial" w:cs="Arial"/>
      <w:i/>
      <w:iCs/>
      <w:sz w:val="20"/>
      <w:szCs w:val="24"/>
      <w:lang w:val="es-CR" w:eastAsia="ja-JP"/>
    </w:rPr>
  </w:style>
  <w:style w:type="paragraph" w:styleId="TDC4">
    <w:name w:val="toc 4"/>
    <w:basedOn w:val="Normal"/>
    <w:next w:val="Normal"/>
    <w:autoRedefine/>
    <w:semiHidden/>
    <w:rsid w:val="00322A6C"/>
    <w:pPr>
      <w:ind w:left="600"/>
    </w:pPr>
    <w:rPr>
      <w:rFonts w:eastAsia="MS Mincho"/>
      <w:sz w:val="18"/>
      <w:szCs w:val="18"/>
      <w:lang w:val="es-CR" w:eastAsia="ja-JP"/>
    </w:rPr>
  </w:style>
  <w:style w:type="paragraph" w:styleId="TDC5">
    <w:name w:val="toc 5"/>
    <w:basedOn w:val="Normal"/>
    <w:next w:val="Normal"/>
    <w:autoRedefine/>
    <w:semiHidden/>
    <w:rsid w:val="00322A6C"/>
    <w:pPr>
      <w:ind w:left="800"/>
    </w:pPr>
    <w:rPr>
      <w:rFonts w:eastAsia="MS Mincho"/>
      <w:sz w:val="18"/>
      <w:szCs w:val="18"/>
      <w:lang w:val="es-CR" w:eastAsia="ja-JP"/>
    </w:rPr>
  </w:style>
  <w:style w:type="paragraph" w:styleId="TDC6">
    <w:name w:val="toc 6"/>
    <w:basedOn w:val="Normal"/>
    <w:next w:val="Normal"/>
    <w:autoRedefine/>
    <w:semiHidden/>
    <w:rsid w:val="00322A6C"/>
    <w:pPr>
      <w:ind w:left="1000"/>
    </w:pPr>
    <w:rPr>
      <w:rFonts w:eastAsia="MS Mincho"/>
      <w:sz w:val="18"/>
      <w:szCs w:val="18"/>
      <w:lang w:val="es-CR" w:eastAsia="ja-JP"/>
    </w:rPr>
  </w:style>
  <w:style w:type="paragraph" w:styleId="TDC7">
    <w:name w:val="toc 7"/>
    <w:basedOn w:val="Normal"/>
    <w:next w:val="Normal"/>
    <w:autoRedefine/>
    <w:semiHidden/>
    <w:rsid w:val="00322A6C"/>
    <w:pPr>
      <w:ind w:left="1200"/>
    </w:pPr>
    <w:rPr>
      <w:rFonts w:eastAsia="MS Mincho"/>
      <w:sz w:val="18"/>
      <w:szCs w:val="18"/>
      <w:lang w:val="es-CR" w:eastAsia="ja-JP"/>
    </w:rPr>
  </w:style>
  <w:style w:type="paragraph" w:styleId="TDC8">
    <w:name w:val="toc 8"/>
    <w:basedOn w:val="Normal"/>
    <w:next w:val="Normal"/>
    <w:autoRedefine/>
    <w:semiHidden/>
    <w:rsid w:val="00322A6C"/>
    <w:pPr>
      <w:ind w:left="1400"/>
    </w:pPr>
    <w:rPr>
      <w:rFonts w:eastAsia="MS Mincho"/>
      <w:sz w:val="18"/>
      <w:szCs w:val="18"/>
      <w:lang w:val="es-CR" w:eastAsia="ja-JP"/>
    </w:rPr>
  </w:style>
  <w:style w:type="paragraph" w:styleId="TDC9">
    <w:name w:val="toc 9"/>
    <w:basedOn w:val="Normal"/>
    <w:next w:val="Normal"/>
    <w:autoRedefine/>
    <w:semiHidden/>
    <w:rsid w:val="00322A6C"/>
    <w:pPr>
      <w:ind w:left="1600"/>
    </w:pPr>
    <w:rPr>
      <w:rFonts w:eastAsia="MS Mincho"/>
      <w:sz w:val="18"/>
      <w:szCs w:val="18"/>
      <w:lang w:val="es-CR" w:eastAsia="ja-JP"/>
    </w:rPr>
  </w:style>
  <w:style w:type="paragraph" w:customStyle="1" w:styleId="Normalalfa">
    <w:name w:val="Normal alfa"/>
    <w:basedOn w:val="Normal"/>
    <w:rsid w:val="00322A6C"/>
    <w:pPr>
      <w:tabs>
        <w:tab w:val="num" w:pos="360"/>
      </w:tabs>
      <w:spacing w:before="120" w:after="120"/>
      <w:ind w:left="360" w:hanging="360"/>
    </w:pPr>
    <w:rPr>
      <w:rFonts w:ascii="Tahoma" w:eastAsia="MS Mincho" w:hAnsi="Tahoma" w:cs="Arial"/>
      <w:sz w:val="20"/>
      <w:szCs w:val="20"/>
      <w:lang w:val="es-CR" w:eastAsia="ja-JP"/>
    </w:rPr>
  </w:style>
  <w:style w:type="paragraph" w:customStyle="1" w:styleId="PuntosTabla">
    <w:name w:val="Puntos Tabla"/>
    <w:basedOn w:val="Normal"/>
    <w:rsid w:val="00322A6C"/>
    <w:pPr>
      <w:numPr>
        <w:numId w:val="12"/>
      </w:numPr>
      <w:spacing w:before="120" w:after="120"/>
    </w:pPr>
    <w:rPr>
      <w:rFonts w:ascii="Arial" w:eastAsia="MS Mincho" w:hAnsi="Arial" w:cs="Arial"/>
      <w:sz w:val="20"/>
      <w:szCs w:val="20"/>
      <w:lang w:val="es-CR" w:eastAsia="ja-JP"/>
    </w:rPr>
  </w:style>
  <w:style w:type="paragraph" w:customStyle="1" w:styleId="TituloAnexo">
    <w:name w:val="Titulo Anexo"/>
    <w:basedOn w:val="Normal"/>
    <w:rsid w:val="00322A6C"/>
    <w:pPr>
      <w:keepNext/>
      <w:spacing w:before="240" w:after="120" w:line="360" w:lineRule="auto"/>
      <w:ind w:hanging="709"/>
    </w:pPr>
    <w:rPr>
      <w:rFonts w:ascii="Tahoma" w:eastAsia="MS Mincho" w:hAnsi="Tahoma" w:cs="Arial"/>
      <w:b/>
      <w:smallCaps/>
      <w:sz w:val="20"/>
      <w:szCs w:val="20"/>
      <w14:shadow w14:blurRad="50800" w14:dist="38100" w14:dir="2700000" w14:sx="100000" w14:sy="100000" w14:kx="0" w14:ky="0" w14:algn="tl">
        <w14:srgbClr w14:val="000000">
          <w14:alpha w14:val="60000"/>
        </w14:srgbClr>
      </w14:shadow>
    </w:rPr>
  </w:style>
  <w:style w:type="paragraph" w:customStyle="1" w:styleId="Parte">
    <w:name w:val="Parte"/>
    <w:basedOn w:val="Normal"/>
    <w:rsid w:val="00322A6C"/>
    <w:pPr>
      <w:spacing w:before="360" w:after="360" w:line="480" w:lineRule="auto"/>
      <w:jc w:val="center"/>
    </w:pPr>
    <w:rPr>
      <w:rFonts w:ascii="Garamond" w:eastAsia="MS Mincho" w:hAnsi="Garamond" w:cs="Arial"/>
      <w:b/>
      <w:bCs/>
      <w:smallCaps/>
      <w:color w:val="000080"/>
      <w:sz w:val="96"/>
      <w:lang w:val="es-CR" w:eastAsia="ja-JP"/>
      <w14:shadow w14:blurRad="50800" w14:dist="38100" w14:dir="2700000" w14:sx="100000" w14:sy="100000" w14:kx="0" w14:ky="0" w14:algn="tl">
        <w14:srgbClr w14:val="000000">
          <w14:alpha w14:val="60000"/>
        </w14:srgbClr>
      </w14:shadow>
    </w:rPr>
  </w:style>
  <w:style w:type="paragraph" w:customStyle="1" w:styleId="Estilo4">
    <w:name w:val="Estilo4"/>
    <w:basedOn w:val="Ttulo4"/>
    <w:next w:val="Normal"/>
    <w:rsid w:val="00322A6C"/>
    <w:pPr>
      <w:keepLines/>
      <w:widowControl w:val="0"/>
      <w:suppressAutoHyphens/>
      <w:overflowPunct w:val="0"/>
      <w:autoSpaceDE w:val="0"/>
      <w:autoSpaceDN w:val="0"/>
      <w:adjustRightInd w:val="0"/>
      <w:textAlignment w:val="baseline"/>
      <w:outlineLvl w:val="9"/>
    </w:pPr>
    <w:rPr>
      <w:rFonts w:ascii="Times New Roman" w:eastAsia="Times New Roman" w:hAnsi="Times New Roman" w:cs="Times New Roman"/>
      <w:b w:val="0"/>
      <w:bCs w:val="0"/>
      <w:color w:val="auto"/>
      <w:sz w:val="22"/>
      <w:szCs w:val="20"/>
      <w:lang w:val="es-ES_tradnl" w:eastAsia="es-ES"/>
      <w14:shadow w14:blurRad="0" w14:dist="0" w14:dir="0" w14:sx="0" w14:sy="0" w14:kx="0" w14:ky="0" w14:algn="none">
        <w14:srgbClr w14:val="000000"/>
      </w14:shadow>
    </w:rPr>
  </w:style>
  <w:style w:type="paragraph" w:customStyle="1" w:styleId="TextoTabla">
    <w:name w:val="Texto Tabla"/>
    <w:basedOn w:val="Normal"/>
    <w:uiPriority w:val="99"/>
    <w:rsid w:val="00322A6C"/>
    <w:rPr>
      <w:rFonts w:ascii="Tahoma" w:hAnsi="Tahoma"/>
      <w:sz w:val="20"/>
      <w:szCs w:val="20"/>
      <w:lang w:val="es-CR" w:eastAsia="es-ES"/>
    </w:rPr>
  </w:style>
  <w:style w:type="character" w:styleId="Hipervnculovisitado">
    <w:name w:val="FollowedHyperlink"/>
    <w:basedOn w:val="Fuentedeprrafopredeter"/>
    <w:semiHidden/>
    <w:rsid w:val="00322A6C"/>
    <w:rPr>
      <w:color w:val="800080"/>
      <w:u w:val="single"/>
    </w:rPr>
  </w:style>
  <w:style w:type="paragraph" w:styleId="Tabladeilustraciones">
    <w:name w:val="table of figures"/>
    <w:basedOn w:val="Normal"/>
    <w:next w:val="Normal"/>
    <w:semiHidden/>
    <w:rsid w:val="00322A6C"/>
    <w:pPr>
      <w:spacing w:before="120" w:after="120"/>
      <w:ind w:left="400" w:hanging="400"/>
    </w:pPr>
    <w:rPr>
      <w:rFonts w:ascii="Arial" w:eastAsia="MS Mincho" w:hAnsi="Arial" w:cs="Arial"/>
      <w:sz w:val="20"/>
      <w:lang w:val="es-CR" w:eastAsia="ja-JP"/>
    </w:rPr>
  </w:style>
  <w:style w:type="paragraph" w:styleId="ndice1">
    <w:name w:val="index 1"/>
    <w:basedOn w:val="Normal"/>
    <w:next w:val="Normal"/>
    <w:autoRedefine/>
    <w:semiHidden/>
    <w:rsid w:val="00322A6C"/>
    <w:pPr>
      <w:spacing w:before="120" w:after="120"/>
      <w:ind w:left="200" w:hanging="200"/>
    </w:pPr>
    <w:rPr>
      <w:rFonts w:ascii="Arial" w:eastAsia="MS Mincho" w:hAnsi="Arial" w:cs="Arial"/>
      <w:sz w:val="20"/>
      <w:lang w:val="es-CR" w:eastAsia="ja-JP"/>
    </w:rPr>
  </w:style>
  <w:style w:type="paragraph" w:styleId="ndice2">
    <w:name w:val="index 2"/>
    <w:basedOn w:val="Normal"/>
    <w:next w:val="Normal"/>
    <w:autoRedefine/>
    <w:semiHidden/>
    <w:rsid w:val="00322A6C"/>
    <w:pPr>
      <w:spacing w:before="120" w:after="120"/>
      <w:ind w:left="400" w:hanging="200"/>
    </w:pPr>
    <w:rPr>
      <w:rFonts w:ascii="Arial" w:eastAsia="MS Mincho" w:hAnsi="Arial" w:cs="Arial"/>
      <w:sz w:val="20"/>
      <w:lang w:val="es-CR" w:eastAsia="ja-JP"/>
    </w:rPr>
  </w:style>
  <w:style w:type="paragraph" w:styleId="ndice3">
    <w:name w:val="index 3"/>
    <w:basedOn w:val="Normal"/>
    <w:next w:val="Normal"/>
    <w:autoRedefine/>
    <w:semiHidden/>
    <w:rsid w:val="00322A6C"/>
    <w:pPr>
      <w:spacing w:before="120" w:after="120"/>
      <w:ind w:left="600" w:hanging="200"/>
    </w:pPr>
    <w:rPr>
      <w:rFonts w:ascii="Arial" w:eastAsia="MS Mincho" w:hAnsi="Arial" w:cs="Arial"/>
      <w:sz w:val="20"/>
      <w:lang w:val="es-CR" w:eastAsia="ja-JP"/>
    </w:rPr>
  </w:style>
  <w:style w:type="paragraph" w:styleId="ndice4">
    <w:name w:val="index 4"/>
    <w:basedOn w:val="Normal"/>
    <w:next w:val="Normal"/>
    <w:autoRedefine/>
    <w:semiHidden/>
    <w:rsid w:val="00322A6C"/>
    <w:pPr>
      <w:spacing w:before="120" w:after="120"/>
      <w:ind w:left="800" w:hanging="200"/>
    </w:pPr>
    <w:rPr>
      <w:rFonts w:ascii="Arial" w:eastAsia="MS Mincho" w:hAnsi="Arial" w:cs="Arial"/>
      <w:sz w:val="20"/>
      <w:lang w:val="es-CR" w:eastAsia="ja-JP"/>
    </w:rPr>
  </w:style>
  <w:style w:type="paragraph" w:styleId="ndice5">
    <w:name w:val="index 5"/>
    <w:basedOn w:val="Normal"/>
    <w:next w:val="Normal"/>
    <w:autoRedefine/>
    <w:semiHidden/>
    <w:rsid w:val="00322A6C"/>
    <w:pPr>
      <w:spacing w:before="120" w:after="120"/>
      <w:ind w:left="1000" w:hanging="200"/>
    </w:pPr>
    <w:rPr>
      <w:rFonts w:ascii="Arial" w:eastAsia="MS Mincho" w:hAnsi="Arial" w:cs="Arial"/>
      <w:sz w:val="20"/>
      <w:lang w:val="es-CR" w:eastAsia="ja-JP"/>
    </w:rPr>
  </w:style>
  <w:style w:type="paragraph" w:styleId="ndice6">
    <w:name w:val="index 6"/>
    <w:basedOn w:val="Normal"/>
    <w:next w:val="Normal"/>
    <w:autoRedefine/>
    <w:semiHidden/>
    <w:rsid w:val="00322A6C"/>
    <w:pPr>
      <w:spacing w:before="120" w:after="120"/>
      <w:ind w:left="1200" w:hanging="200"/>
    </w:pPr>
    <w:rPr>
      <w:rFonts w:ascii="Arial" w:eastAsia="MS Mincho" w:hAnsi="Arial" w:cs="Arial"/>
      <w:sz w:val="20"/>
      <w:lang w:val="es-CR" w:eastAsia="ja-JP"/>
    </w:rPr>
  </w:style>
  <w:style w:type="paragraph" w:styleId="ndice7">
    <w:name w:val="index 7"/>
    <w:basedOn w:val="Normal"/>
    <w:next w:val="Normal"/>
    <w:autoRedefine/>
    <w:semiHidden/>
    <w:rsid w:val="00322A6C"/>
    <w:pPr>
      <w:spacing w:before="120" w:after="120"/>
      <w:ind w:left="1400" w:hanging="200"/>
    </w:pPr>
    <w:rPr>
      <w:rFonts w:ascii="Arial" w:eastAsia="MS Mincho" w:hAnsi="Arial" w:cs="Arial"/>
      <w:sz w:val="20"/>
      <w:lang w:val="es-CR" w:eastAsia="ja-JP"/>
    </w:rPr>
  </w:style>
  <w:style w:type="paragraph" w:styleId="ndice8">
    <w:name w:val="index 8"/>
    <w:basedOn w:val="Normal"/>
    <w:next w:val="Normal"/>
    <w:autoRedefine/>
    <w:semiHidden/>
    <w:rsid w:val="00322A6C"/>
    <w:pPr>
      <w:spacing w:before="120" w:after="120"/>
      <w:ind w:left="1600" w:hanging="200"/>
    </w:pPr>
    <w:rPr>
      <w:rFonts w:ascii="Arial" w:eastAsia="MS Mincho" w:hAnsi="Arial" w:cs="Arial"/>
      <w:sz w:val="20"/>
      <w:lang w:val="es-CR" w:eastAsia="ja-JP"/>
    </w:rPr>
  </w:style>
  <w:style w:type="paragraph" w:styleId="ndice9">
    <w:name w:val="index 9"/>
    <w:basedOn w:val="Normal"/>
    <w:next w:val="Normal"/>
    <w:autoRedefine/>
    <w:semiHidden/>
    <w:rsid w:val="00322A6C"/>
    <w:pPr>
      <w:spacing w:before="120" w:after="120"/>
      <w:ind w:left="1800" w:hanging="200"/>
    </w:pPr>
    <w:rPr>
      <w:rFonts w:ascii="Arial" w:eastAsia="MS Mincho" w:hAnsi="Arial" w:cs="Arial"/>
      <w:sz w:val="20"/>
      <w:lang w:val="es-CR" w:eastAsia="ja-JP"/>
    </w:rPr>
  </w:style>
  <w:style w:type="paragraph" w:styleId="Ttulodendice">
    <w:name w:val="index heading"/>
    <w:basedOn w:val="Normal"/>
    <w:next w:val="ndice1"/>
    <w:semiHidden/>
    <w:rsid w:val="00322A6C"/>
    <w:pPr>
      <w:spacing w:before="120" w:after="120"/>
    </w:pPr>
    <w:rPr>
      <w:rFonts w:ascii="Arial" w:eastAsia="MS Mincho" w:hAnsi="Arial" w:cs="Arial"/>
      <w:sz w:val="20"/>
      <w:lang w:val="es-CR" w:eastAsia="ja-JP"/>
    </w:rPr>
  </w:style>
  <w:style w:type="paragraph" w:customStyle="1" w:styleId="xl46">
    <w:name w:val="xl46"/>
    <w:basedOn w:val="Normal"/>
    <w:uiPriority w:val="99"/>
    <w:rsid w:val="00322A6C"/>
    <w:pPr>
      <w:pBdr>
        <w:bottom w:val="single" w:sz="4" w:space="0" w:color="000080"/>
        <w:right w:val="single" w:sz="4" w:space="0" w:color="000080"/>
      </w:pBdr>
      <w:spacing w:before="100" w:beforeAutospacing="1" w:after="100" w:afterAutospacing="1"/>
      <w:textAlignment w:val="top"/>
    </w:pPr>
    <w:rPr>
      <w:rFonts w:ascii="Tahoma" w:eastAsia="Arial Unicode MS" w:hAnsi="Tahoma" w:cs="Tahoma"/>
      <w:b/>
      <w:bCs/>
      <w:sz w:val="18"/>
      <w:szCs w:val="18"/>
      <w:lang w:val="es-ES" w:eastAsia="es-ES"/>
    </w:rPr>
  </w:style>
  <w:style w:type="paragraph" w:styleId="Mapadeldocumento">
    <w:name w:val="Document Map"/>
    <w:basedOn w:val="Normal"/>
    <w:link w:val="MapadeldocumentoCar"/>
    <w:uiPriority w:val="99"/>
    <w:semiHidden/>
    <w:unhideWhenUsed/>
    <w:rsid w:val="00322A6C"/>
    <w:pPr>
      <w:spacing w:before="120" w:after="120"/>
    </w:pPr>
    <w:rPr>
      <w:rFonts w:ascii="Tahoma" w:eastAsia="MS Mincho" w:hAnsi="Tahoma" w:cs="Tahoma"/>
      <w:sz w:val="16"/>
      <w:szCs w:val="16"/>
      <w:lang w:val="es-CR" w:eastAsia="ja-JP"/>
    </w:rPr>
  </w:style>
  <w:style w:type="character" w:customStyle="1" w:styleId="MapadeldocumentoCar">
    <w:name w:val="Mapa del documento Car"/>
    <w:basedOn w:val="Fuentedeprrafopredeter"/>
    <w:link w:val="Mapadeldocumento"/>
    <w:uiPriority w:val="99"/>
    <w:semiHidden/>
    <w:rsid w:val="00322A6C"/>
    <w:rPr>
      <w:rFonts w:ascii="Tahoma" w:eastAsia="MS Mincho" w:hAnsi="Tahoma" w:cs="Tahoma"/>
      <w:sz w:val="16"/>
      <w:szCs w:val="16"/>
      <w:lang w:val="es-CR" w:eastAsia="ja-JP"/>
    </w:rPr>
  </w:style>
  <w:style w:type="paragraph" w:styleId="Textodeglobo">
    <w:name w:val="Balloon Text"/>
    <w:basedOn w:val="Normal"/>
    <w:link w:val="TextodegloboCar"/>
    <w:uiPriority w:val="99"/>
    <w:semiHidden/>
    <w:rsid w:val="00322A6C"/>
    <w:pPr>
      <w:spacing w:before="120" w:after="120"/>
    </w:pPr>
    <w:rPr>
      <w:rFonts w:ascii="Tahoma" w:eastAsia="MS Mincho" w:hAnsi="Tahoma" w:cs="Tahoma"/>
      <w:sz w:val="16"/>
      <w:szCs w:val="16"/>
      <w:lang w:val="es-CR" w:eastAsia="ja-JP"/>
    </w:rPr>
  </w:style>
  <w:style w:type="character" w:customStyle="1" w:styleId="TextodegloboCar">
    <w:name w:val="Texto de globo Car"/>
    <w:basedOn w:val="Fuentedeprrafopredeter"/>
    <w:link w:val="Textodeglobo"/>
    <w:uiPriority w:val="99"/>
    <w:semiHidden/>
    <w:rsid w:val="00322A6C"/>
    <w:rPr>
      <w:rFonts w:ascii="Tahoma" w:eastAsia="MS Mincho" w:hAnsi="Tahoma" w:cs="Tahoma"/>
      <w:sz w:val="16"/>
      <w:szCs w:val="16"/>
      <w:lang w:val="es-CR" w:eastAsia="ja-JP"/>
    </w:rPr>
  </w:style>
  <w:style w:type="paragraph" w:styleId="Sinespaciado">
    <w:name w:val="No Spacing"/>
    <w:basedOn w:val="Normal"/>
    <w:link w:val="SinespaciadoCar"/>
    <w:uiPriority w:val="1"/>
    <w:qFormat/>
    <w:rsid w:val="00CB2227"/>
    <w:rPr>
      <w:rFonts w:asciiTheme="minorHAnsi" w:eastAsiaTheme="minorEastAsia" w:hAnsiTheme="minorHAnsi"/>
      <w:color w:val="000000" w:themeColor="text1"/>
      <w:lang w:val="es-ES"/>
    </w:rPr>
  </w:style>
  <w:style w:type="table" w:styleId="Tablaconcuadrcula">
    <w:name w:val="Table Grid"/>
    <w:basedOn w:val="Tablanormal"/>
    <w:uiPriority w:val="39"/>
    <w:rsid w:val="00CB2227"/>
    <w:pPr>
      <w:spacing w:after="0" w:line="240" w:lineRule="auto"/>
      <w:ind w:left="0" w:firstLine="0"/>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TDC">
    <w:name w:val="TOC Heading"/>
    <w:basedOn w:val="Ttulo1"/>
    <w:next w:val="Normal"/>
    <w:uiPriority w:val="39"/>
    <w:unhideWhenUsed/>
    <w:qFormat/>
    <w:rsid w:val="00E13459"/>
    <w:pPr>
      <w:keepLines/>
      <w:pageBreakBefore w:val="0"/>
      <w:spacing w:before="480" w:after="0" w:line="276" w:lineRule="auto"/>
      <w:outlineLvl w:val="9"/>
    </w:pPr>
    <w:rPr>
      <w:rFonts w:asciiTheme="majorHAnsi" w:hAnsiTheme="majorHAnsi"/>
    </w:rPr>
  </w:style>
  <w:style w:type="paragraph" w:customStyle="1" w:styleId="Puntos1">
    <w:name w:val="Puntos1"/>
    <w:basedOn w:val="Puntos"/>
    <w:link w:val="Puntos1Car"/>
    <w:qFormat/>
    <w:rsid w:val="0021331F"/>
  </w:style>
  <w:style w:type="table" w:styleId="Sombreadomedio1-nfasis5">
    <w:name w:val="Medium Shading 1 Accent 5"/>
    <w:basedOn w:val="Tablanormal"/>
    <w:uiPriority w:val="63"/>
    <w:rsid w:val="0021331F"/>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PuntosCar">
    <w:name w:val="Puntos Car"/>
    <w:basedOn w:val="Fuentedeprrafopredeter"/>
    <w:link w:val="Puntos"/>
    <w:rsid w:val="0021331F"/>
    <w:rPr>
      <w:rFonts w:ascii="Perpetua" w:eastAsia="MS Mincho" w:hAnsi="Perpetua" w:cs="Arial"/>
      <w:lang w:val="es-ES_tradnl" w:eastAsia="ja-JP"/>
    </w:rPr>
  </w:style>
  <w:style w:type="character" w:customStyle="1" w:styleId="Puntos1Car">
    <w:name w:val="Puntos1 Car"/>
    <w:basedOn w:val="PuntosCar"/>
    <w:link w:val="Puntos1"/>
    <w:rsid w:val="0021331F"/>
    <w:rPr>
      <w:rFonts w:ascii="Perpetua" w:eastAsia="MS Mincho" w:hAnsi="Perpetua" w:cs="Arial"/>
      <w:lang w:val="es-ES_tradnl" w:eastAsia="ja-JP"/>
    </w:rPr>
  </w:style>
  <w:style w:type="paragraph" w:customStyle="1" w:styleId="tituloanexo0">
    <w:name w:val="titulo anexo"/>
    <w:basedOn w:val="Normal"/>
    <w:link w:val="tituloanexoCar"/>
    <w:qFormat/>
    <w:rsid w:val="00B0209D"/>
    <w:pPr>
      <w:spacing w:before="240" w:after="240"/>
    </w:pPr>
    <w:rPr>
      <w:b/>
    </w:rPr>
  </w:style>
  <w:style w:type="character" w:customStyle="1" w:styleId="tituloanexoCar">
    <w:name w:val="titulo anexo Car"/>
    <w:basedOn w:val="Fuentedeprrafopredeter"/>
    <w:link w:val="tituloanexo0"/>
    <w:rsid w:val="00B0209D"/>
    <w:rPr>
      <w:rFonts w:ascii="Perpetua" w:hAnsi="Perpetua"/>
      <w:b/>
      <w:sz w:val="24"/>
      <w:szCs w:val="24"/>
      <w:lang w:val="en-US"/>
    </w:rPr>
  </w:style>
  <w:style w:type="character" w:styleId="nfasisintenso">
    <w:name w:val="Intense Emphasis"/>
    <w:basedOn w:val="Fuentedeprrafopredeter"/>
    <w:uiPriority w:val="21"/>
    <w:qFormat/>
    <w:rsid w:val="00554960"/>
    <w:rPr>
      <w:b/>
      <w:bCs/>
      <w:i/>
      <w:iCs/>
      <w:color w:val="4F81BD" w:themeColor="accent1"/>
    </w:rPr>
  </w:style>
  <w:style w:type="character" w:styleId="nfasis">
    <w:name w:val="Emphasis"/>
    <w:basedOn w:val="Fuentedeprrafopredeter"/>
    <w:uiPriority w:val="20"/>
    <w:qFormat/>
    <w:rsid w:val="00554960"/>
    <w:rPr>
      <w:i/>
      <w:iCs/>
    </w:rPr>
  </w:style>
  <w:style w:type="character" w:customStyle="1" w:styleId="SinespaciadoCar">
    <w:name w:val="Sin espaciado Car"/>
    <w:link w:val="Sinespaciado"/>
    <w:uiPriority w:val="1"/>
    <w:rsid w:val="00204E5E"/>
    <w:rPr>
      <w:rFonts w:eastAsiaTheme="minorEastAsia"/>
      <w:color w:val="000000" w:themeColor="text1"/>
    </w:rPr>
  </w:style>
  <w:style w:type="character" w:styleId="CitaHTML">
    <w:name w:val="HTML Cite"/>
    <w:basedOn w:val="Fuentedeprrafopredeter"/>
    <w:uiPriority w:val="99"/>
    <w:semiHidden/>
    <w:unhideWhenUsed/>
    <w:rsid w:val="002F3726"/>
    <w:rPr>
      <w:i/>
      <w:iCs/>
    </w:rPr>
  </w:style>
  <w:style w:type="character" w:customStyle="1" w:styleId="apple-converted-space">
    <w:name w:val="apple-converted-space"/>
    <w:basedOn w:val="Fuentedeprrafopredeter"/>
    <w:rsid w:val="002113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265369">
      <w:bodyDiv w:val="1"/>
      <w:marLeft w:val="0"/>
      <w:marRight w:val="0"/>
      <w:marTop w:val="0"/>
      <w:marBottom w:val="0"/>
      <w:divBdr>
        <w:top w:val="none" w:sz="0" w:space="0" w:color="auto"/>
        <w:left w:val="none" w:sz="0" w:space="0" w:color="auto"/>
        <w:bottom w:val="none" w:sz="0" w:space="0" w:color="auto"/>
        <w:right w:val="none" w:sz="0" w:space="0" w:color="auto"/>
      </w:divBdr>
      <w:divsChild>
        <w:div w:id="730084429">
          <w:marLeft w:val="45"/>
          <w:marRight w:val="45"/>
          <w:marTop w:val="0"/>
          <w:marBottom w:val="0"/>
          <w:divBdr>
            <w:top w:val="none" w:sz="0" w:space="0" w:color="auto"/>
            <w:left w:val="none" w:sz="0" w:space="0" w:color="auto"/>
            <w:bottom w:val="none" w:sz="0" w:space="0" w:color="auto"/>
            <w:right w:val="none" w:sz="0" w:space="0" w:color="auto"/>
          </w:divBdr>
          <w:divsChild>
            <w:div w:id="1724480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62232">
      <w:bodyDiv w:val="1"/>
      <w:marLeft w:val="0"/>
      <w:marRight w:val="0"/>
      <w:marTop w:val="0"/>
      <w:marBottom w:val="0"/>
      <w:divBdr>
        <w:top w:val="none" w:sz="0" w:space="0" w:color="auto"/>
        <w:left w:val="none" w:sz="0" w:space="0" w:color="auto"/>
        <w:bottom w:val="none" w:sz="0" w:space="0" w:color="auto"/>
        <w:right w:val="none" w:sz="0" w:space="0" w:color="auto"/>
      </w:divBdr>
    </w:div>
    <w:div w:id="240482820">
      <w:bodyDiv w:val="1"/>
      <w:marLeft w:val="0"/>
      <w:marRight w:val="0"/>
      <w:marTop w:val="0"/>
      <w:marBottom w:val="0"/>
      <w:divBdr>
        <w:top w:val="none" w:sz="0" w:space="0" w:color="auto"/>
        <w:left w:val="none" w:sz="0" w:space="0" w:color="auto"/>
        <w:bottom w:val="none" w:sz="0" w:space="0" w:color="auto"/>
        <w:right w:val="none" w:sz="0" w:space="0" w:color="auto"/>
      </w:divBdr>
      <w:divsChild>
        <w:div w:id="521364633">
          <w:marLeft w:val="0"/>
          <w:marRight w:val="0"/>
          <w:marTop w:val="0"/>
          <w:marBottom w:val="0"/>
          <w:divBdr>
            <w:top w:val="none" w:sz="0" w:space="0" w:color="auto"/>
            <w:left w:val="none" w:sz="0" w:space="0" w:color="auto"/>
            <w:bottom w:val="none" w:sz="0" w:space="0" w:color="auto"/>
            <w:right w:val="none" w:sz="0" w:space="0" w:color="auto"/>
          </w:divBdr>
        </w:div>
        <w:div w:id="1975720942">
          <w:marLeft w:val="0"/>
          <w:marRight w:val="0"/>
          <w:marTop w:val="0"/>
          <w:marBottom w:val="0"/>
          <w:divBdr>
            <w:top w:val="none" w:sz="0" w:space="0" w:color="auto"/>
            <w:left w:val="none" w:sz="0" w:space="0" w:color="auto"/>
            <w:bottom w:val="none" w:sz="0" w:space="0" w:color="auto"/>
            <w:right w:val="none" w:sz="0" w:space="0" w:color="auto"/>
          </w:divBdr>
        </w:div>
      </w:divsChild>
    </w:div>
    <w:div w:id="297956299">
      <w:bodyDiv w:val="1"/>
      <w:marLeft w:val="0"/>
      <w:marRight w:val="0"/>
      <w:marTop w:val="0"/>
      <w:marBottom w:val="0"/>
      <w:divBdr>
        <w:top w:val="none" w:sz="0" w:space="0" w:color="auto"/>
        <w:left w:val="none" w:sz="0" w:space="0" w:color="auto"/>
        <w:bottom w:val="none" w:sz="0" w:space="0" w:color="auto"/>
        <w:right w:val="none" w:sz="0" w:space="0" w:color="auto"/>
      </w:divBdr>
    </w:div>
    <w:div w:id="419571555">
      <w:bodyDiv w:val="1"/>
      <w:marLeft w:val="0"/>
      <w:marRight w:val="0"/>
      <w:marTop w:val="0"/>
      <w:marBottom w:val="0"/>
      <w:divBdr>
        <w:top w:val="none" w:sz="0" w:space="0" w:color="auto"/>
        <w:left w:val="none" w:sz="0" w:space="0" w:color="auto"/>
        <w:bottom w:val="none" w:sz="0" w:space="0" w:color="auto"/>
        <w:right w:val="none" w:sz="0" w:space="0" w:color="auto"/>
      </w:divBdr>
    </w:div>
    <w:div w:id="1033194863">
      <w:bodyDiv w:val="1"/>
      <w:marLeft w:val="0"/>
      <w:marRight w:val="0"/>
      <w:marTop w:val="0"/>
      <w:marBottom w:val="0"/>
      <w:divBdr>
        <w:top w:val="none" w:sz="0" w:space="0" w:color="auto"/>
        <w:left w:val="none" w:sz="0" w:space="0" w:color="auto"/>
        <w:bottom w:val="none" w:sz="0" w:space="0" w:color="auto"/>
        <w:right w:val="none" w:sz="0" w:space="0" w:color="auto"/>
      </w:divBdr>
    </w:div>
    <w:div w:id="1211647740">
      <w:bodyDiv w:val="1"/>
      <w:marLeft w:val="0"/>
      <w:marRight w:val="0"/>
      <w:marTop w:val="0"/>
      <w:marBottom w:val="0"/>
      <w:divBdr>
        <w:top w:val="none" w:sz="0" w:space="0" w:color="auto"/>
        <w:left w:val="none" w:sz="0" w:space="0" w:color="auto"/>
        <w:bottom w:val="none" w:sz="0" w:space="0" w:color="auto"/>
        <w:right w:val="none" w:sz="0" w:space="0" w:color="auto"/>
      </w:divBdr>
    </w:div>
    <w:div w:id="1297301056">
      <w:bodyDiv w:val="1"/>
      <w:marLeft w:val="0"/>
      <w:marRight w:val="0"/>
      <w:marTop w:val="0"/>
      <w:marBottom w:val="0"/>
      <w:divBdr>
        <w:top w:val="none" w:sz="0" w:space="0" w:color="auto"/>
        <w:left w:val="none" w:sz="0" w:space="0" w:color="auto"/>
        <w:bottom w:val="none" w:sz="0" w:space="0" w:color="auto"/>
        <w:right w:val="none" w:sz="0" w:space="0" w:color="auto"/>
      </w:divBdr>
    </w:div>
    <w:div w:id="1570262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image" Target="media/image4.jpeg"/><Relationship Id="rId3" Type="http://schemas.openxmlformats.org/officeDocument/2006/relationships/numbering" Target="numbering.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7.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footer" Target="footer5.xml"/><Relationship Id="rId28" Type="http://schemas.openxmlformats.org/officeDocument/2006/relationships/header" Target="header11.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4.xml"/><Relationship Id="rId27" Type="http://schemas.openxmlformats.org/officeDocument/2006/relationships/header" Target="header10.xml"/><Relationship Id="rId30" Type="http://schemas.openxmlformats.org/officeDocument/2006/relationships/footer" Target="footer8.xml"/></Relationships>
</file>

<file path=word/_rels/header10.xml.rels><?xml version="1.0" encoding="UTF-8" standalone="yes"?>
<Relationships xmlns="http://schemas.openxmlformats.org/package/2006/relationships"><Relationship Id="rId1" Type="http://schemas.openxmlformats.org/officeDocument/2006/relationships/image" Target="media/image3.png"/></Relationships>
</file>

<file path=word/_rels/header11.xml.rels><?xml version="1.0" encoding="UTF-8" standalone="yes"?>
<Relationships xmlns="http://schemas.openxmlformats.org/package/2006/relationships"><Relationship Id="rId1" Type="http://schemas.openxmlformats.org/officeDocument/2006/relationships/image" Target="media/image3.png"/></Relationships>
</file>

<file path=word/_rels/header7.xml.rels><?xml version="1.0" encoding="UTF-8" standalone="yes"?>
<Relationships xmlns="http://schemas.openxmlformats.org/package/2006/relationships"><Relationship Id="rId1" Type="http://schemas.openxmlformats.org/officeDocument/2006/relationships/image" Target="media/image3.png"/></Relationships>
</file>

<file path=word/_rels/header8.xml.rels><?xml version="1.0" encoding="UTF-8" standalone="yes"?>
<Relationships xmlns="http://schemas.openxmlformats.org/package/2006/relationships"><Relationship Id="rId1" Type="http://schemas.openxmlformats.org/officeDocument/2006/relationships/image" Target="media/image3.png"/></Relationships>
</file>

<file path=word/_rels/header9.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09 de enero de 2026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7E1D7AA-FD0A-437A-BD9C-3F78C02B3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9133</TotalTime>
  <Pages>27</Pages>
  <Words>3681</Words>
  <Characters>20246</Characters>
  <Application>Microsoft Office Word</Application>
  <DocSecurity>0</DocSecurity>
  <Lines>168</Lines>
  <Paragraphs>47</Paragraphs>
  <ScaleCrop>false</ScaleCrop>
  <HeadingPairs>
    <vt:vector size="2" baseType="variant">
      <vt:variant>
        <vt:lpstr>Título</vt:lpstr>
      </vt:variant>
      <vt:variant>
        <vt:i4>1</vt:i4>
      </vt:variant>
    </vt:vector>
  </HeadingPairs>
  <TitlesOfParts>
    <vt:vector size="1" baseType="lpstr">
      <vt:lpstr>Transición de la Infraestructura de Red de Comunicaciones (IPv4/IPv6)</vt:lpstr>
    </vt:vector>
  </TitlesOfParts>
  <Company/>
  <LinksUpToDate>false</LinksUpToDate>
  <CharactersWithSpaces>23880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Transición de la Infraestructura de Red de Comunicaciones (IPv4/IPv6)</dc:title>
  <dc:subject/>
  <dc:creator>Katia</dc:creator>
  <cp:keywords/>
  <dc:description/>
  <cp:lastModifiedBy>bowie.designer@gmail.com</cp:lastModifiedBy>
  <cp:revision>10</cp:revision>
  <cp:lastPrinted>2026-01-10T00:24:00Z</cp:lastPrinted>
  <dcterms:created xsi:type="dcterms:W3CDTF">2016-09-20T09:55:00Z</dcterms:created>
  <dcterms:modified xsi:type="dcterms:W3CDTF">2026-01-23T20:26:00Z</dcterms:modified>
</cp:coreProperties>
</file>